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noProof/>
          <w:sz w:val="24"/>
          <w:szCs w:val="24"/>
          <w:lang w:eastAsia="ru-RU"/>
        </w:rPr>
        <w:drawing>
          <wp:inline distT="0" distB="0" distL="0" distR="0" wp14:anchorId="5237218C" wp14:editId="280EDBE4">
            <wp:extent cx="62865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83C50" w:rsidRPr="004F5BFD" w:rsidRDefault="00C83C50" w:rsidP="00C83C50">
      <w:pPr>
        <w:widowControl w:val="0"/>
        <w:autoSpaceDE w:val="0"/>
        <w:autoSpaceDN w:val="0"/>
        <w:adjustRightInd w:val="0"/>
        <w:spacing w:before="10" w:after="0" w:line="240" w:lineRule="auto"/>
        <w:ind w:right="4354"/>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4F5BFD">
        <w:rPr>
          <w:rFonts w:ascii="Times New Roman" w:eastAsia="Times New Roman" w:hAnsi="Times New Roman" w:cs="Times New Roman"/>
          <w:spacing w:val="-2"/>
          <w:sz w:val="24"/>
          <w:szCs w:val="24"/>
          <w:lang w:eastAsia="ru-RU"/>
        </w:rPr>
        <w:t xml:space="preserve">МИНИСТЕРСТВО НАУКИ </w:t>
      </w:r>
      <w:r w:rsidR="00C65F89">
        <w:rPr>
          <w:rFonts w:ascii="Times New Roman" w:eastAsia="Times New Roman" w:hAnsi="Times New Roman" w:cs="Times New Roman"/>
          <w:spacing w:val="-2"/>
          <w:sz w:val="24"/>
          <w:szCs w:val="24"/>
          <w:lang w:eastAsia="ru-RU"/>
        </w:rPr>
        <w:t xml:space="preserve">И ВЫСШЕГО ОБРАЗОВАНИЯ </w:t>
      </w:r>
      <w:r w:rsidRPr="004F5BFD">
        <w:rPr>
          <w:rFonts w:ascii="Times New Roman" w:eastAsia="Times New Roman" w:hAnsi="Times New Roman" w:cs="Times New Roman"/>
          <w:spacing w:val="-2"/>
          <w:sz w:val="24"/>
          <w:szCs w:val="24"/>
          <w:lang w:eastAsia="ru-RU"/>
        </w:rPr>
        <w:t>РОССИЙСКОЙ ФЕДЕРАЦИИ</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5BFD">
        <w:rPr>
          <w:rFonts w:ascii="Times New Roman" w:eastAsia="Times New Roman" w:hAnsi="Times New Roman" w:cs="Times New Roman"/>
          <w:b/>
          <w:bCs/>
          <w:sz w:val="24"/>
          <w:szCs w:val="24"/>
          <w:lang w:eastAsia="ru-RU"/>
        </w:rPr>
        <w:t>ИНСТИТУТ ТЕХНОЛОГИЙ (ФИЛИАЛ</w:t>
      </w:r>
      <w:proofErr w:type="gramStart"/>
      <w:r w:rsidRPr="004F5BFD">
        <w:rPr>
          <w:rFonts w:ascii="Times New Roman" w:eastAsia="Times New Roman" w:hAnsi="Times New Roman" w:cs="Times New Roman"/>
          <w:b/>
          <w:bCs/>
          <w:sz w:val="24"/>
          <w:szCs w:val="24"/>
          <w:lang w:eastAsia="ru-RU"/>
        </w:rPr>
        <w:t>)Ф</w:t>
      </w:r>
      <w:proofErr w:type="gramEnd"/>
      <w:r w:rsidRPr="004F5BFD">
        <w:rPr>
          <w:rFonts w:ascii="Times New Roman" w:eastAsia="Times New Roman" w:hAnsi="Times New Roman" w:cs="Times New Roman"/>
          <w:b/>
          <w:bCs/>
          <w:sz w:val="24"/>
          <w:szCs w:val="24"/>
          <w:lang w:eastAsia="ru-RU"/>
        </w:rPr>
        <w:t>ЕДЕРАЛЬНОГО  ГОСУДАРСТВЕННОГО БЮДЖЕТНОГО ОБРАЗОВАТЕЛЬНОГО УЧРЕЖДЕНИЯ ВЫСШЕГО ОБРАЗОВАНИЯ</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w:t>
      </w:r>
      <w:r w:rsidRPr="004F5BFD">
        <w:rPr>
          <w:rFonts w:ascii="Times New Roman" w:eastAsia="Times New Roman" w:hAnsi="Times New Roman" w:cs="Times New Roman"/>
          <w:b/>
          <w:bCs/>
          <w:sz w:val="24"/>
          <w:szCs w:val="24"/>
          <w:lang w:eastAsia="ru-RU"/>
        </w:rPr>
        <w:t>ДОНСКОЙ ГОСУДАРСТВЕННЫЙ ТЕХНИЧЕСКИЙ УНИВЕРСИТЕТ»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В Г. ВОЛГОДОНСКЕ РОСТОВСКОЙ ОБЛАСТИ</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Факультет «Технологии и менеджмент»</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Кафедра «</w:t>
      </w:r>
      <w:r w:rsidR="00C65F89" w:rsidRPr="00A3460B">
        <w:rPr>
          <w:rFonts w:ascii="Times New Roman" w:eastAsia="Times New Roman" w:hAnsi="Times New Roman" w:cs="Times New Roman"/>
          <w:bCs/>
          <w:spacing w:val="-2"/>
          <w:sz w:val="28"/>
          <w:szCs w:val="28"/>
          <w:lang w:eastAsia="ru-RU"/>
        </w:rPr>
        <w:t>Экономика и управление</w:t>
      </w:r>
      <w:r w:rsidRPr="00A3460B">
        <w:rPr>
          <w:rFonts w:ascii="Times New Roman" w:eastAsia="Times New Roman" w:hAnsi="Times New Roman" w:cs="Times New Roman"/>
          <w:bCs/>
          <w:spacing w:val="-2"/>
          <w:sz w:val="28"/>
          <w:szCs w:val="28"/>
          <w:lang w:eastAsia="ru-RU"/>
        </w:rPr>
        <w:t>»</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460B">
        <w:rPr>
          <w:rFonts w:ascii="Times New Roman" w:eastAsia="Times New Roman" w:hAnsi="Times New Roman" w:cs="Times New Roman"/>
          <w:b/>
          <w:sz w:val="28"/>
          <w:szCs w:val="28"/>
          <w:lang w:eastAsia="ru-RU"/>
        </w:rPr>
        <w:t>Ознакомительная практика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Методические указанию по прохождению практики и составлению отчёта</w:t>
      </w:r>
    </w:p>
    <w:p w:rsidR="00C83C50" w:rsidRPr="00A3460B" w:rsidRDefault="00094ABF"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для студентов 1 курса </w:t>
      </w:r>
      <w:r w:rsidR="00762218">
        <w:rPr>
          <w:rFonts w:ascii="Times New Roman" w:eastAsia="Times New Roman" w:hAnsi="Times New Roman" w:cs="Times New Roman"/>
          <w:sz w:val="28"/>
          <w:szCs w:val="28"/>
          <w:lang w:eastAsia="ru-RU"/>
        </w:rPr>
        <w:t>очно-заочной</w:t>
      </w:r>
      <w:r w:rsidR="00C83C50" w:rsidRPr="00A3460B">
        <w:rPr>
          <w:rFonts w:ascii="Times New Roman" w:eastAsia="Times New Roman" w:hAnsi="Times New Roman" w:cs="Times New Roman"/>
          <w:sz w:val="28"/>
          <w:szCs w:val="28"/>
          <w:lang w:eastAsia="ru-RU"/>
        </w:rPr>
        <w:t xml:space="preserve"> формы обучения</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направления подготовки </w:t>
      </w:r>
      <w:r w:rsidR="00407B77">
        <w:rPr>
          <w:rFonts w:ascii="Times New Roman" w:eastAsia="Times New Roman" w:hAnsi="Times New Roman" w:cs="Times New Roman"/>
          <w:sz w:val="28"/>
          <w:szCs w:val="28"/>
          <w:lang w:eastAsia="ru-RU"/>
        </w:rPr>
        <w:t>38.03.01</w:t>
      </w:r>
      <w:r w:rsidR="004F5BFD" w:rsidRPr="00A3460B">
        <w:rPr>
          <w:rFonts w:ascii="Times New Roman" w:eastAsia="Times New Roman" w:hAnsi="Times New Roman" w:cs="Times New Roman"/>
          <w:sz w:val="28"/>
          <w:szCs w:val="28"/>
          <w:lang w:eastAsia="ru-RU"/>
        </w:rPr>
        <w:t xml:space="preserve"> </w:t>
      </w:r>
      <w:r w:rsidR="00407B77">
        <w:rPr>
          <w:rFonts w:ascii="Times New Roman" w:eastAsia="Times New Roman" w:hAnsi="Times New Roman" w:cs="Times New Roman"/>
          <w:sz w:val="28"/>
          <w:szCs w:val="28"/>
          <w:lang w:eastAsia="ru-RU"/>
        </w:rPr>
        <w:t>Экономика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bookmarkStart w:id="0" w:name="_GoBack"/>
      <w:bookmarkEnd w:id="0"/>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762218" w:rsidRDefault="00762218"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762218" w:rsidRDefault="00762218"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762218" w:rsidRDefault="00762218"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Pr="004F5BFD"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Волгодонск </w:t>
      </w:r>
    </w:p>
    <w:p w:rsidR="00C83C50" w:rsidRPr="004F5BFD" w:rsidRDefault="001D45AD"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p w:rsidR="004F5BFD" w:rsidRDefault="004F5BFD"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8"/>
          <w:szCs w:val="28"/>
          <w:lang w:eastAsia="ru-RU"/>
        </w:rPr>
      </w:pPr>
    </w:p>
    <w:p w:rsidR="004F5BFD" w:rsidRDefault="004F5BFD" w:rsidP="004F5BFD">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4F5BFD" w:rsidRDefault="004F5BFD">
      <w:pPr>
        <w:rPr>
          <w:rFonts w:ascii="Times New Roman" w:eastAsia="Times New Roman" w:hAnsi="Times New Roman" w:cs="Times New Roman"/>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Pr="004F5BFD"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2D63DE">
      <w:pPr>
        <w:widowControl w:val="0"/>
        <w:tabs>
          <w:tab w:val="left" w:pos="121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 xml:space="preserve">Методические  рекомендации  определяют  основные  требования  к организации и прохождению </w:t>
      </w:r>
      <w:r w:rsidR="00B948FA">
        <w:rPr>
          <w:rFonts w:ascii="Times New Roman" w:eastAsia="Times New Roman" w:hAnsi="Times New Roman" w:cs="Times New Roman"/>
          <w:sz w:val="28"/>
          <w:szCs w:val="28"/>
          <w:lang w:eastAsia="ru-RU"/>
        </w:rPr>
        <w:t>ознакомительной</w:t>
      </w:r>
      <w:r w:rsidRPr="004F5BFD">
        <w:rPr>
          <w:rFonts w:ascii="Times New Roman" w:eastAsia="Times New Roman" w:hAnsi="Times New Roman" w:cs="Times New Roman"/>
          <w:sz w:val="28"/>
          <w:szCs w:val="28"/>
          <w:lang w:eastAsia="ru-RU"/>
        </w:rPr>
        <w:t xml:space="preserve"> практики, предназначены  для  оказания  методической  помощи  студентам, обучающимся по направлению  </w:t>
      </w:r>
      <w:r w:rsidR="004F5BFD" w:rsidRPr="004F5BFD">
        <w:rPr>
          <w:rFonts w:ascii="Times New Roman" w:eastAsia="Times New Roman" w:hAnsi="Times New Roman" w:cs="Times New Roman"/>
          <w:sz w:val="28"/>
          <w:szCs w:val="28"/>
          <w:lang w:eastAsia="ru-RU"/>
        </w:rPr>
        <w:t xml:space="preserve">43.03.02 Туризм </w:t>
      </w:r>
      <w:r w:rsidRPr="004F5BFD">
        <w:rPr>
          <w:rFonts w:ascii="Times New Roman" w:eastAsia="Times New Roman" w:hAnsi="Times New Roman" w:cs="Times New Roman"/>
          <w:sz w:val="28"/>
          <w:szCs w:val="28"/>
          <w:lang w:eastAsia="ru-RU"/>
        </w:rPr>
        <w:t>профиль</w:t>
      </w:r>
      <w:r w:rsidRPr="004F5BFD">
        <w:rPr>
          <w:rFonts w:ascii="Times New Roman" w:eastAsia="Times New Roman" w:hAnsi="Times New Roman" w:cs="Times New Roman"/>
          <w:sz w:val="28"/>
          <w:szCs w:val="28"/>
          <w:lang w:val="en-US" w:eastAsia="ru-RU"/>
        </w:rPr>
        <w:t xml:space="preserve"> </w:t>
      </w:r>
      <w:r w:rsidR="004F5BFD" w:rsidRPr="004F5BFD">
        <w:rPr>
          <w:rFonts w:ascii="Times New Roman" w:eastAsia="Times New Roman" w:hAnsi="Times New Roman" w:cs="Times New Roman"/>
          <w:sz w:val="28"/>
          <w:szCs w:val="28"/>
          <w:lang w:eastAsia="ru-RU"/>
        </w:rPr>
        <w:t>«</w:t>
      </w:r>
      <w:r w:rsidR="002D63DE" w:rsidRPr="002D63D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4F5BFD">
        <w:rPr>
          <w:rFonts w:ascii="Times New Roman" w:eastAsia="Times New Roman" w:hAnsi="Times New Roman" w:cs="Times New Roman"/>
          <w:sz w:val="28"/>
          <w:szCs w:val="28"/>
          <w:lang w:eastAsia="ru-RU"/>
        </w:rPr>
        <w:t>»</w:t>
      </w:r>
    </w:p>
    <w:p w:rsidR="002D63DE" w:rsidRDefault="002D63DE">
      <w:pPr>
        <w:rPr>
          <w:rFonts w:ascii="Times New Roman" w:eastAsia="Times New Roman" w:hAnsi="Times New Roman" w:cs="Times New Roman"/>
          <w:b/>
          <w:bCs/>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p>
    <w:tbl>
      <w:tblPr>
        <w:tblW w:w="0" w:type="auto"/>
        <w:tblInd w:w="720" w:type="dxa"/>
        <w:tblLook w:val="00A0" w:firstRow="1" w:lastRow="0" w:firstColumn="1" w:lastColumn="0" w:noHBand="0" w:noVBand="0"/>
      </w:tblPr>
      <w:tblGrid>
        <w:gridCol w:w="522"/>
        <w:gridCol w:w="7513"/>
        <w:gridCol w:w="816"/>
      </w:tblGrid>
      <w:tr w:rsidR="004F5BFD" w:rsidRPr="004F5BFD" w:rsidTr="004F5BFD">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Цель и задачи</w:t>
            </w:r>
            <w:r w:rsidRPr="004F5BFD">
              <w:rPr>
                <w:rFonts w:ascii="Times New Roman" w:eastAsia="Times New Roman" w:hAnsi="Times New Roman" w:cs="Times New Roman"/>
                <w:bCs/>
                <w:sz w:val="28"/>
                <w:szCs w:val="28"/>
                <w:lang w:eastAsia="ru-RU"/>
              </w:rPr>
              <w:tab/>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8C2221"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Структура и содержание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8C2221"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r>
      <w:tr w:rsidR="004F5BFD" w:rsidRPr="004F5BFD" w:rsidTr="004F5BFD">
        <w:tc>
          <w:tcPr>
            <w:tcW w:w="522" w:type="dxa"/>
          </w:tcPr>
          <w:p w:rsidR="00C83C50" w:rsidRPr="004F5BFD" w:rsidRDefault="008C2221"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Учебно-методическо</w:t>
            </w:r>
            <w:r w:rsidR="002D63DE">
              <w:rPr>
                <w:rFonts w:ascii="Times New Roman" w:eastAsia="Times New Roman" w:hAnsi="Times New Roman" w:cs="Times New Roman"/>
                <w:sz w:val="28"/>
                <w:szCs w:val="28"/>
                <w:lang w:eastAsia="ru-RU"/>
              </w:rPr>
              <w:t xml:space="preserve">е и программно-информационное </w:t>
            </w:r>
            <w:r w:rsidRPr="004F5BFD">
              <w:rPr>
                <w:rFonts w:ascii="Times New Roman" w:eastAsia="Times New Roman" w:hAnsi="Times New Roman" w:cs="Times New Roman"/>
                <w:sz w:val="28"/>
                <w:szCs w:val="28"/>
                <w:lang w:eastAsia="ru-RU"/>
              </w:rPr>
              <w:t>обеспечение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B948FA"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B948FA">
        <w:rPr>
          <w:rFonts w:ascii="Times New Roman" w:eastAsia="Times New Roman" w:hAnsi="Times New Roman" w:cs="Times New Roman"/>
          <w:b/>
          <w:bCs/>
          <w:sz w:val="28"/>
          <w:szCs w:val="28"/>
          <w:lang w:eastAsia="ru-RU"/>
        </w:rPr>
        <w:lastRenderedPageBreak/>
        <w:t>Введение</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rsidR="001D0282"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Методические </w:t>
      </w:r>
      <w:r w:rsidR="00B948FA" w:rsidRPr="00B948FA">
        <w:rPr>
          <w:rFonts w:ascii="Times New Roman" w:eastAsia="Times New Roman" w:hAnsi="Times New Roman" w:cs="Times New Roman"/>
          <w:sz w:val="28"/>
          <w:szCs w:val="28"/>
          <w:lang w:eastAsia="ru-RU"/>
        </w:rPr>
        <w:t>указания</w:t>
      </w:r>
      <w:r w:rsidRPr="00B948FA">
        <w:rPr>
          <w:rFonts w:ascii="Times New Roman" w:eastAsia="Times New Roman" w:hAnsi="Times New Roman" w:cs="Times New Roman"/>
          <w:sz w:val="28"/>
          <w:szCs w:val="28"/>
          <w:lang w:eastAsia="ru-RU"/>
        </w:rPr>
        <w:t xml:space="preserve"> по </w:t>
      </w:r>
      <w:r w:rsidR="00B948FA" w:rsidRPr="00B948FA">
        <w:rPr>
          <w:rFonts w:ascii="Times New Roman" w:eastAsia="Times New Roman" w:hAnsi="Times New Roman" w:cs="Times New Roman"/>
          <w:sz w:val="28"/>
          <w:szCs w:val="28"/>
          <w:lang w:eastAsia="ru-RU"/>
        </w:rPr>
        <w:t xml:space="preserve">ознакомительной </w:t>
      </w:r>
      <w:r w:rsidR="00323738" w:rsidRPr="00B948FA">
        <w:rPr>
          <w:rFonts w:ascii="Times New Roman" w:eastAsia="Times New Roman" w:hAnsi="Times New Roman" w:cs="Times New Roman"/>
          <w:sz w:val="28"/>
          <w:szCs w:val="28"/>
          <w:lang w:eastAsia="ru-RU"/>
        </w:rPr>
        <w:t>практике</w:t>
      </w:r>
      <w:r w:rsidR="00B948FA" w:rsidRPr="00B948FA">
        <w:rPr>
          <w:rFonts w:ascii="Times New Roman" w:eastAsia="Times New Roman" w:hAnsi="Times New Roman" w:cs="Times New Roman"/>
          <w:sz w:val="28"/>
          <w:szCs w:val="28"/>
          <w:lang w:eastAsia="ru-RU"/>
        </w:rPr>
        <w:t xml:space="preserve"> </w:t>
      </w:r>
      <w:r w:rsidRPr="00B948FA">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B948FA">
        <w:rPr>
          <w:rFonts w:ascii="Times New Roman" w:eastAsia="Times New Roman" w:hAnsi="Times New Roman" w:cs="Times New Roman"/>
          <w:sz w:val="28"/>
          <w:szCs w:val="28"/>
          <w:lang w:eastAsia="ru-RU"/>
        </w:rPr>
        <w:t>43.03.02 Туризм профиль «</w:t>
      </w:r>
      <w:r w:rsidR="002D63DE" w:rsidRPr="00B948FA">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B948FA">
        <w:rPr>
          <w:rFonts w:ascii="Times New Roman" w:eastAsia="Times New Roman" w:hAnsi="Times New Roman" w:cs="Times New Roman"/>
          <w:sz w:val="28"/>
          <w:szCs w:val="28"/>
          <w:lang w:eastAsia="ru-RU"/>
        </w:rPr>
        <w:t>»</w:t>
      </w:r>
      <w:r w:rsidR="001D0282" w:rsidRPr="00B948FA">
        <w:rPr>
          <w:rFonts w:ascii="Times New Roman" w:eastAsia="Times New Roman" w:hAnsi="Times New Roman" w:cs="Times New Roman"/>
          <w:sz w:val="28"/>
          <w:szCs w:val="28"/>
          <w:lang w:eastAsia="ru-RU"/>
        </w:rPr>
        <w:t>.</w:t>
      </w:r>
    </w:p>
    <w:p w:rsidR="001D0282"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1D0282"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4F5BFD" w:rsidSect="004F5BFD">
          <w:pgSz w:w="11906" w:h="16838"/>
          <w:pgMar w:top="1134" w:right="850" w:bottom="1134" w:left="1701" w:header="708" w:footer="708" w:gutter="0"/>
          <w:cols w:space="708"/>
          <w:titlePg/>
          <w:docGrid w:linePitch="360"/>
        </w:sectPr>
      </w:pPr>
    </w:p>
    <w:p w:rsidR="00C83C50" w:rsidRPr="00B948FA"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lastRenderedPageBreak/>
        <w:t>Цель и задачи практики</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Целью</w:t>
      </w:r>
      <w:r w:rsidR="00B948FA">
        <w:rPr>
          <w:rFonts w:ascii="Times New Roman" w:hAnsi="Times New Roman" w:cs="Times New Roman"/>
          <w:sz w:val="28"/>
          <w:szCs w:val="28"/>
        </w:rPr>
        <w:t xml:space="preserve"> ознакомительной </w:t>
      </w:r>
      <w:r w:rsidR="00323738" w:rsidRPr="00B948FA">
        <w:rPr>
          <w:rFonts w:ascii="Times New Roman" w:hAnsi="Times New Roman" w:cs="Times New Roman"/>
          <w:sz w:val="28"/>
          <w:szCs w:val="28"/>
        </w:rPr>
        <w:t xml:space="preserve">практики </w:t>
      </w:r>
      <w:r w:rsidRPr="00B948FA">
        <w:rPr>
          <w:rFonts w:ascii="Times New Roman" w:hAnsi="Times New Roman" w:cs="Times New Roman"/>
          <w:sz w:val="28"/>
          <w:szCs w:val="28"/>
        </w:rPr>
        <w:t xml:space="preserve">по направлению подготовки 43.03.02. Туризм, </w:t>
      </w:r>
      <w:r w:rsidR="00A87094" w:rsidRPr="00B948FA">
        <w:rPr>
          <w:rFonts w:ascii="Times New Roman" w:hAnsi="Times New Roman" w:cs="Times New Roman"/>
          <w:sz w:val="28"/>
          <w:szCs w:val="28"/>
        </w:rPr>
        <w:t>профиль «</w:t>
      </w:r>
      <w:r w:rsidR="002D63DE" w:rsidRPr="00B948FA">
        <w:rPr>
          <w:rFonts w:ascii="Times New Roman" w:hAnsi="Times New Roman" w:cs="Times New Roman"/>
          <w:sz w:val="28"/>
          <w:szCs w:val="28"/>
        </w:rPr>
        <w:t>Организация и управление туристическим предприятием</w:t>
      </w:r>
      <w:r w:rsidR="00A87094" w:rsidRPr="00B948FA">
        <w:rPr>
          <w:rFonts w:ascii="Times New Roman" w:hAnsi="Times New Roman" w:cs="Times New Roman"/>
          <w:sz w:val="28"/>
          <w:szCs w:val="28"/>
        </w:rPr>
        <w:t xml:space="preserve">» </w:t>
      </w:r>
      <w:r w:rsidRPr="00B948FA">
        <w:rPr>
          <w:rFonts w:ascii="Times New Roman" w:hAnsi="Times New Roman" w:cs="Times New Roman"/>
          <w:sz w:val="28"/>
          <w:szCs w:val="28"/>
        </w:rPr>
        <w:t xml:space="preserve">являются формирование компетенций связанных со способностью находить, анализировать и обрабатывать научно-техническую информацию в области туристской деятельности в туристских </w:t>
      </w:r>
      <w:proofErr w:type="spellStart"/>
      <w:r w:rsidRPr="00B948FA">
        <w:rPr>
          <w:rFonts w:ascii="Times New Roman" w:hAnsi="Times New Roman" w:cs="Times New Roman"/>
          <w:sz w:val="28"/>
          <w:szCs w:val="28"/>
        </w:rPr>
        <w:t>дестинациях</w:t>
      </w:r>
      <w:proofErr w:type="spellEnd"/>
      <w:r w:rsidRPr="00B948FA">
        <w:rPr>
          <w:rFonts w:ascii="Times New Roman" w:hAnsi="Times New Roman" w:cs="Times New Roman"/>
          <w:sz w:val="28"/>
          <w:szCs w:val="28"/>
        </w:rPr>
        <w:t xml:space="preserve"> и основных функциональных подразделениях предприятий социально-культурного сервиса и туризма</w:t>
      </w:r>
      <w:r w:rsidR="00745E8A" w:rsidRPr="00B948FA">
        <w:rPr>
          <w:rFonts w:ascii="Times New Roman" w:hAnsi="Times New Roman" w:cs="Times New Roman"/>
          <w:sz w:val="28"/>
          <w:szCs w:val="28"/>
        </w:rPr>
        <w:t>.</w:t>
      </w:r>
    </w:p>
    <w:p w:rsidR="00C83C50" w:rsidRPr="00131367" w:rsidRDefault="001D0282" w:rsidP="001313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1367">
        <w:rPr>
          <w:rFonts w:ascii="Times New Roman" w:hAnsi="Times New Roman" w:cs="Times New Roman"/>
          <w:sz w:val="28"/>
          <w:szCs w:val="28"/>
        </w:rPr>
        <w:t xml:space="preserve"> </w:t>
      </w:r>
      <w:r w:rsidR="00C83C50" w:rsidRPr="00131367">
        <w:rPr>
          <w:rFonts w:ascii="Times New Roman" w:eastAsia="Times New Roman" w:hAnsi="Times New Roman" w:cs="Times New Roman"/>
          <w:b/>
          <w:sz w:val="28"/>
          <w:szCs w:val="28"/>
          <w:lang w:eastAsia="ru-RU"/>
        </w:rPr>
        <w:t xml:space="preserve">Задачами </w:t>
      </w:r>
      <w:r w:rsidR="00C83C50" w:rsidRPr="00131367">
        <w:rPr>
          <w:rFonts w:ascii="Times New Roman" w:eastAsia="Times New Roman" w:hAnsi="Times New Roman" w:cs="Times New Roman"/>
          <w:sz w:val="28"/>
          <w:szCs w:val="28"/>
          <w:lang w:eastAsia="ru-RU"/>
        </w:rPr>
        <w:t>практики являются:</w:t>
      </w:r>
    </w:p>
    <w:p w:rsidR="00745E8A" w:rsidRPr="00131367" w:rsidRDefault="001D0282" w:rsidP="0013136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367">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131367" w:rsidRDefault="001D0282" w:rsidP="0013136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31367">
        <w:rPr>
          <w:rFonts w:ascii="Times New Roman" w:hAnsi="Times New Roman" w:cs="Times New Roman"/>
          <w:sz w:val="28"/>
          <w:szCs w:val="28"/>
        </w:rPr>
        <w:t xml:space="preserve">- закрепление и углубление полученных студентами на занятиях теоретических знаний; </w:t>
      </w:r>
    </w:p>
    <w:p w:rsidR="00131367" w:rsidRPr="00131367" w:rsidRDefault="00131367" w:rsidP="00131367">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1367">
        <w:rPr>
          <w:rFonts w:ascii="Times New Roman" w:eastAsia="Times New Roman" w:hAnsi="Times New Roman" w:cs="Times New Roman"/>
          <w:sz w:val="28"/>
          <w:szCs w:val="28"/>
          <w:lang w:eastAsia="ru-RU"/>
        </w:rPr>
        <w:t xml:space="preserve">- изучение «Правил оформления и требования к содержанию курсовых проектов (работ) и выпускных квалификационных работ»; </w:t>
      </w:r>
    </w:p>
    <w:p w:rsidR="00131367" w:rsidRPr="00131367" w:rsidRDefault="00131367" w:rsidP="00131367">
      <w:pPr>
        <w:tabs>
          <w:tab w:val="left" w:pos="720"/>
        </w:tabs>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131367">
        <w:rPr>
          <w:rFonts w:ascii="Times New Roman" w:eastAsia="Calibri" w:hAnsi="Times New Roman" w:cs="Times New Roman"/>
          <w:sz w:val="28"/>
          <w:szCs w:val="28"/>
          <w:lang w:eastAsia="ru-RU"/>
        </w:rPr>
        <w:t xml:space="preserve">- </w:t>
      </w:r>
      <w:r w:rsidRPr="00131367">
        <w:rPr>
          <w:rFonts w:ascii="Times New Roman" w:eastAsia="Times New Roman" w:hAnsi="Times New Roman" w:cs="Times New Roman"/>
          <w:sz w:val="28"/>
          <w:szCs w:val="28"/>
          <w:lang w:bidi="en-US"/>
        </w:rPr>
        <w:t>раскрытие прикладного характера рассматриваемых в учебных дисциплинах базовых категорий;</w:t>
      </w:r>
    </w:p>
    <w:p w:rsidR="00131367" w:rsidRPr="00131367" w:rsidRDefault="00131367" w:rsidP="00131367">
      <w:pPr>
        <w:tabs>
          <w:tab w:val="left" w:pos="720"/>
        </w:tabs>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131367">
        <w:rPr>
          <w:rFonts w:ascii="Times New Roman" w:eastAsia="Times New Roman" w:hAnsi="Times New Roman" w:cs="Times New Roman"/>
          <w:sz w:val="28"/>
          <w:szCs w:val="28"/>
          <w:lang w:bidi="en-US"/>
        </w:rPr>
        <w:t xml:space="preserve">- приобретение </w:t>
      </w:r>
      <w:proofErr w:type="gramStart"/>
      <w:r w:rsidRPr="00131367">
        <w:rPr>
          <w:rFonts w:ascii="Times New Roman" w:eastAsia="Times New Roman" w:hAnsi="Times New Roman" w:cs="Times New Roman"/>
          <w:sz w:val="28"/>
          <w:szCs w:val="28"/>
          <w:lang w:bidi="en-US"/>
        </w:rPr>
        <w:t>обучающимся</w:t>
      </w:r>
      <w:proofErr w:type="gramEnd"/>
      <w:r w:rsidRPr="00131367">
        <w:rPr>
          <w:rFonts w:ascii="Times New Roman" w:eastAsia="Times New Roman" w:hAnsi="Times New Roman" w:cs="Times New Roman"/>
          <w:sz w:val="28"/>
          <w:szCs w:val="28"/>
          <w:lang w:bidi="en-US"/>
        </w:rPr>
        <w:t xml:space="preserve"> умений и навыков профессионального поведения в процессе трудовой деятельности по избранной специальности на предприятии / учреждении / организации;</w:t>
      </w:r>
    </w:p>
    <w:p w:rsidR="00131367" w:rsidRPr="00131367" w:rsidRDefault="00131367" w:rsidP="00131367">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1367">
        <w:rPr>
          <w:rFonts w:ascii="Times New Roman" w:eastAsia="Times New Roman" w:hAnsi="Times New Roman" w:cs="Times New Roman"/>
          <w:sz w:val="28"/>
          <w:szCs w:val="28"/>
          <w:lang w:eastAsia="ru-RU"/>
        </w:rPr>
        <w:t xml:space="preserve">- закрепление общих представлений студентов о принципах и законах функционирования </w:t>
      </w:r>
      <w:r>
        <w:rPr>
          <w:rFonts w:ascii="Times New Roman" w:eastAsia="Times New Roman" w:hAnsi="Times New Roman" w:cs="Times New Roman"/>
          <w:sz w:val="28"/>
          <w:szCs w:val="28"/>
          <w:lang w:eastAsia="ru-RU"/>
        </w:rPr>
        <w:t>индустрии туризма</w:t>
      </w:r>
      <w:r w:rsidRPr="00131367">
        <w:rPr>
          <w:rFonts w:ascii="Times New Roman" w:eastAsia="Times New Roman" w:hAnsi="Times New Roman" w:cs="Times New Roman"/>
          <w:sz w:val="28"/>
          <w:szCs w:val="28"/>
          <w:lang w:eastAsia="ru-RU"/>
        </w:rPr>
        <w:t>, знаний по дисциплинам общепрофессиональной и специальной подготовки;</w:t>
      </w:r>
    </w:p>
    <w:p w:rsidR="00C83C50" w:rsidRPr="00B948FA" w:rsidRDefault="00C83C50" w:rsidP="008C2221">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Способы провед</w:t>
      </w:r>
      <w:r w:rsidR="00131367">
        <w:rPr>
          <w:rFonts w:ascii="Times New Roman" w:eastAsia="Symbol" w:hAnsi="Times New Roman" w:cs="Times New Roman"/>
          <w:sz w:val="28"/>
          <w:szCs w:val="28"/>
          <w:lang w:eastAsia="ru-RU"/>
        </w:rPr>
        <w:t xml:space="preserve">ения практики: </w:t>
      </w:r>
      <w:proofErr w:type="gramStart"/>
      <w:r w:rsidR="00131367">
        <w:rPr>
          <w:rFonts w:ascii="Times New Roman" w:eastAsia="Symbol" w:hAnsi="Times New Roman" w:cs="Times New Roman"/>
          <w:sz w:val="28"/>
          <w:szCs w:val="28"/>
          <w:lang w:eastAsia="ru-RU"/>
        </w:rPr>
        <w:t>стационарная</w:t>
      </w:r>
      <w:proofErr w:type="gramEnd"/>
      <w:r w:rsidRPr="00B948FA">
        <w:rPr>
          <w:rFonts w:ascii="Times New Roman" w:eastAsia="Symbol" w:hAnsi="Times New Roman" w:cs="Times New Roman"/>
          <w:sz w:val="28"/>
          <w:szCs w:val="28"/>
          <w:lang w:eastAsia="ru-RU"/>
        </w:rPr>
        <w:t xml:space="preserve">. </w:t>
      </w:r>
    </w:p>
    <w:p w:rsidR="00C83C50" w:rsidRPr="00B948FA" w:rsidRDefault="00C83C50" w:rsidP="008C2221">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Форма проведения практики – дискретная. </w:t>
      </w:r>
    </w:p>
    <w:p w:rsidR="008C2221" w:rsidRPr="008C2221" w:rsidRDefault="008C2221" w:rsidP="008C2221">
      <w:pPr>
        <w:pStyle w:val="2"/>
        <w:spacing w:after="0" w:line="360" w:lineRule="auto"/>
        <w:ind w:left="0" w:firstLine="720"/>
        <w:jc w:val="both"/>
        <w:rPr>
          <w:rFonts w:ascii="Times New Roman" w:eastAsia="Times New Roman" w:hAnsi="Times New Roman" w:cs="Times New Roman"/>
          <w:sz w:val="28"/>
          <w:szCs w:val="28"/>
          <w:lang w:eastAsia="ru-RU"/>
        </w:rPr>
      </w:pPr>
      <w:proofErr w:type="gramStart"/>
      <w:r>
        <w:rPr>
          <w:rFonts w:ascii="Times New Roman" w:eastAsia="Symbol" w:hAnsi="Times New Roman" w:cs="Times New Roman"/>
          <w:sz w:val="28"/>
          <w:szCs w:val="28"/>
          <w:lang w:eastAsia="ru-RU"/>
        </w:rPr>
        <w:t xml:space="preserve">Место проведения практики </w:t>
      </w:r>
      <w:r w:rsidRPr="008C2221">
        <w:rPr>
          <w:rFonts w:ascii="Times New Roman" w:eastAsia="Times New Roman" w:hAnsi="Times New Roman" w:cs="Times New Roman"/>
          <w:sz w:val="28"/>
          <w:szCs w:val="28"/>
          <w:lang w:eastAsia="ru-RU"/>
        </w:rPr>
        <w:t>– кафедра «Экономика и управление», аудитории, лаборатории, компьютерные классы, библиотека, читальный зал.</w:t>
      </w:r>
      <w:proofErr w:type="gramEnd"/>
    </w:p>
    <w:p w:rsidR="00C83C50" w:rsidRPr="00B948FA" w:rsidRDefault="008C2221" w:rsidP="008C22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sidR="00C83C50" w:rsidRPr="00B948FA">
        <w:rPr>
          <w:rFonts w:ascii="Times New Roman" w:eastAsia="Symbol" w:hAnsi="Times New Roman" w:cs="Times New Roman"/>
          <w:sz w:val="28"/>
          <w:szCs w:val="28"/>
          <w:lang w:eastAsia="ru-RU"/>
        </w:rPr>
        <w:t xml:space="preserve">Для лиц с ограниченными возможностями здоровья предоставляется выбор мест прохождения практики с учетом состояния здоровья и </w:t>
      </w:r>
      <w:r w:rsidR="00C83C50" w:rsidRPr="00B948FA">
        <w:rPr>
          <w:rFonts w:ascii="Times New Roman" w:eastAsia="Symbol" w:hAnsi="Times New Roman" w:cs="Times New Roman"/>
          <w:sz w:val="28"/>
          <w:szCs w:val="28"/>
          <w:lang w:eastAsia="ru-RU"/>
        </w:rPr>
        <w:lastRenderedPageBreak/>
        <w:t>требования доступности.</w:t>
      </w:r>
    </w:p>
    <w:p w:rsidR="00C83C50" w:rsidRPr="00B948FA"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B948FA"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Ознакомительная практика </w:t>
      </w:r>
      <w:r w:rsidR="00C83C50" w:rsidRPr="00B948FA">
        <w:rPr>
          <w:rFonts w:ascii="Times New Roman" w:eastAsia="Batang" w:hAnsi="Times New Roman" w:cs="Times New Roman"/>
          <w:sz w:val="28"/>
          <w:szCs w:val="28"/>
          <w:lang w:eastAsia="ru-RU"/>
        </w:rPr>
        <w:t>является обязательным видом учебной раб</w:t>
      </w:r>
      <w:r w:rsidR="002D63DE" w:rsidRPr="00B948FA">
        <w:rPr>
          <w:rFonts w:ascii="Times New Roman" w:eastAsia="Batang" w:hAnsi="Times New Roman" w:cs="Times New Roman"/>
          <w:sz w:val="28"/>
          <w:szCs w:val="28"/>
          <w:lang w:eastAsia="ru-RU"/>
        </w:rPr>
        <w:t>оты бакалавра, входит в раздел</w:t>
      </w:r>
      <w:r w:rsidR="00C83C50" w:rsidRPr="00B948FA">
        <w:rPr>
          <w:rFonts w:ascii="Times New Roman" w:eastAsia="Batang" w:hAnsi="Times New Roman" w:cs="Times New Roman"/>
          <w:sz w:val="28"/>
          <w:szCs w:val="28"/>
          <w:lang w:eastAsia="ru-RU"/>
        </w:rPr>
        <w:t xml:space="preserve"> «Практики» </w:t>
      </w:r>
      <w:r w:rsidR="00C83C50" w:rsidRPr="00B948FA">
        <w:rPr>
          <w:rFonts w:ascii="Times New Roman" w:eastAsia="Batang" w:hAnsi="Times New Roman" w:cs="Times New Roman"/>
          <w:sz w:val="28"/>
          <w:szCs w:val="28"/>
        </w:rPr>
        <w:t xml:space="preserve">учебного плана по данному профилю подготовки бакалавров и проводится на 1 курсе. </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Для прохождения </w:t>
      </w:r>
      <w:r w:rsidR="00B948FA">
        <w:rPr>
          <w:rFonts w:ascii="Times New Roman" w:eastAsia="Batang" w:hAnsi="Times New Roman" w:cs="Times New Roman"/>
          <w:sz w:val="28"/>
          <w:szCs w:val="28"/>
          <w:lang w:eastAsia="ru-RU"/>
        </w:rPr>
        <w:t xml:space="preserve">ознакомительной </w:t>
      </w:r>
      <w:r w:rsidRPr="00B948FA">
        <w:rPr>
          <w:rFonts w:ascii="Times New Roman" w:eastAsia="Batang" w:hAnsi="Times New Roman" w:cs="Times New Roman"/>
          <w:sz w:val="28"/>
          <w:szCs w:val="28"/>
          <w:lang w:eastAsia="ru-RU"/>
        </w:rPr>
        <w:t>практики</w:t>
      </w:r>
      <w:r w:rsidR="002D63DE" w:rsidRP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необходимы знания и умения обучающегося, приобретенные в результате освоения предш</w:t>
      </w:r>
      <w:r w:rsidR="00E242DF" w:rsidRPr="00B948FA">
        <w:rPr>
          <w:rFonts w:ascii="Times New Roman" w:eastAsia="Batang" w:hAnsi="Times New Roman" w:cs="Times New Roman"/>
          <w:sz w:val="28"/>
          <w:szCs w:val="28"/>
          <w:lang w:eastAsia="ru-RU"/>
        </w:rPr>
        <w:t>ествующих дисциплин: «Сервисная деятельность</w:t>
      </w:r>
      <w:r w:rsidR="00B948FA">
        <w:rPr>
          <w:rFonts w:ascii="Times New Roman" w:eastAsia="Batang" w:hAnsi="Times New Roman" w:cs="Times New Roman"/>
          <w:sz w:val="28"/>
          <w:szCs w:val="28"/>
          <w:lang w:eastAsia="ru-RU"/>
        </w:rPr>
        <w:t>»,</w:t>
      </w:r>
      <w:r w:rsidRPr="00B948FA">
        <w:rPr>
          <w:rFonts w:ascii="Times New Roman" w:eastAsia="Batang" w:hAnsi="Times New Roman" w:cs="Times New Roman"/>
          <w:sz w:val="28"/>
          <w:szCs w:val="28"/>
          <w:lang w:eastAsia="ru-RU"/>
        </w:rPr>
        <w:t xml:space="preserve"> </w:t>
      </w:r>
      <w:r w:rsidR="00E242DF" w:rsidRPr="00B948FA">
        <w:rPr>
          <w:rFonts w:ascii="Times New Roman" w:eastAsia="Batang" w:hAnsi="Times New Roman" w:cs="Times New Roman"/>
          <w:sz w:val="28"/>
          <w:szCs w:val="28"/>
          <w:lang w:eastAsia="ru-RU"/>
        </w:rPr>
        <w:t>«Информатика и информационно-коммуникативные технологии»</w:t>
      </w:r>
      <w:r w:rsidR="00B948FA">
        <w:rPr>
          <w:rFonts w:ascii="Times New Roman" w:eastAsia="Batang" w:hAnsi="Times New Roman" w:cs="Times New Roman"/>
          <w:sz w:val="28"/>
          <w:szCs w:val="28"/>
          <w:lang w:eastAsia="ru-RU"/>
        </w:rPr>
        <w:t>, «Основы проектной деятельности»</w:t>
      </w:r>
      <w:r w:rsidRPr="00B948FA">
        <w:rPr>
          <w:rFonts w:ascii="Times New Roman" w:eastAsia="Batang" w:hAnsi="Times New Roman" w:cs="Times New Roman"/>
          <w:sz w:val="28"/>
          <w:szCs w:val="28"/>
          <w:lang w:eastAsia="ru-RU"/>
        </w:rPr>
        <w:t>.</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B948FA">
        <w:rPr>
          <w:rFonts w:ascii="Times New Roman" w:eastAsia="Batang" w:hAnsi="Times New Roman" w:cs="Times New Roman"/>
          <w:sz w:val="28"/>
          <w:szCs w:val="28"/>
          <w:lang w:eastAsia="ru-RU"/>
        </w:rPr>
        <w:t>ознакомительной</w:t>
      </w:r>
      <w:r w:rsidRPr="00B948FA">
        <w:rPr>
          <w:rFonts w:ascii="Times New Roman" w:eastAsia="Batang" w:hAnsi="Times New Roman" w:cs="Times New Roman"/>
          <w:sz w:val="28"/>
          <w:szCs w:val="28"/>
          <w:lang w:eastAsia="ru-RU"/>
        </w:rPr>
        <w:t xml:space="preserve"> практики, используютс</w:t>
      </w:r>
      <w:r w:rsidR="00E242DF" w:rsidRPr="00B948FA">
        <w:rPr>
          <w:rFonts w:ascii="Times New Roman" w:eastAsia="Batang" w:hAnsi="Times New Roman" w:cs="Times New Roman"/>
          <w:sz w:val="28"/>
          <w:szCs w:val="28"/>
          <w:lang w:eastAsia="ru-RU"/>
        </w:rPr>
        <w:t>я в курсах: «Организация туристской деятельности», «</w:t>
      </w:r>
      <w:r w:rsidR="00B948FA">
        <w:rPr>
          <w:rFonts w:ascii="Times New Roman" w:eastAsia="Batang" w:hAnsi="Times New Roman" w:cs="Times New Roman"/>
          <w:sz w:val="28"/>
          <w:szCs w:val="28"/>
          <w:lang w:eastAsia="ru-RU"/>
        </w:rPr>
        <w:t>Экономика сферы услуг</w:t>
      </w:r>
      <w:r w:rsidR="00E242DF" w:rsidRPr="00B948FA">
        <w:rPr>
          <w:rFonts w:ascii="Times New Roman" w:eastAsia="Batang" w:hAnsi="Times New Roman" w:cs="Times New Roman"/>
          <w:sz w:val="28"/>
          <w:szCs w:val="28"/>
          <w:lang w:eastAsia="ru-RU"/>
        </w:rPr>
        <w:t>», «Экономика туристской индустрии</w:t>
      </w:r>
      <w:r w:rsidRPr="00B948FA">
        <w:rPr>
          <w:rFonts w:ascii="Times New Roman" w:eastAsia="Batang" w:hAnsi="Times New Roman" w:cs="Times New Roman"/>
          <w:sz w:val="28"/>
          <w:szCs w:val="28"/>
          <w:lang w:eastAsia="ru-RU"/>
        </w:rPr>
        <w:t>».</w:t>
      </w:r>
    </w:p>
    <w:p w:rsidR="00C83C50"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2D63DE" w:rsidRPr="00B948FA">
        <w:rPr>
          <w:rFonts w:ascii="Times New Roman" w:eastAsia="Batang" w:hAnsi="Times New Roman" w:cs="Times New Roman"/>
          <w:sz w:val="28"/>
          <w:szCs w:val="28"/>
          <w:lang w:eastAsia="ru-RU"/>
        </w:rPr>
        <w:t xml:space="preserve"> </w:t>
      </w:r>
      <w:r w:rsidR="00C83C50" w:rsidRPr="00B948FA">
        <w:rPr>
          <w:rFonts w:ascii="Times New Roman" w:eastAsia="Batang" w:hAnsi="Times New Roman" w:cs="Times New Roman"/>
          <w:sz w:val="28"/>
          <w:szCs w:val="28"/>
          <w:lang w:eastAsia="ru-RU"/>
        </w:rPr>
        <w:t xml:space="preserve">является логическим завершением </w:t>
      </w:r>
      <w:r w:rsidR="00E242DF" w:rsidRPr="00B948FA">
        <w:rPr>
          <w:rFonts w:ascii="Times New Roman" w:eastAsia="Batang" w:hAnsi="Times New Roman" w:cs="Times New Roman"/>
          <w:sz w:val="28"/>
          <w:szCs w:val="28"/>
          <w:lang w:eastAsia="ru-RU"/>
        </w:rPr>
        <w:t xml:space="preserve">первого </w:t>
      </w:r>
      <w:r w:rsidR="00C83C50" w:rsidRPr="00B948FA">
        <w:rPr>
          <w:rFonts w:ascii="Times New Roman" w:eastAsia="Batang" w:hAnsi="Times New Roman" w:cs="Times New Roman"/>
          <w:sz w:val="28"/>
          <w:szCs w:val="28"/>
          <w:lang w:eastAsia="ru-RU"/>
        </w:rPr>
        <w:t>года обучения.</w:t>
      </w:r>
    </w:p>
    <w:p w:rsidR="00C83C50" w:rsidRPr="00B948FA"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C83C50" w:rsidRPr="00B948FA" w:rsidRDefault="008C2221"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C83C50" w:rsidRPr="00B948FA">
        <w:rPr>
          <w:rFonts w:ascii="Times New Roman" w:eastAsia="Times New Roman" w:hAnsi="Times New Roman" w:cs="Times New Roman"/>
          <w:b/>
          <w:sz w:val="28"/>
          <w:szCs w:val="28"/>
          <w:lang w:eastAsia="ru-RU"/>
        </w:rPr>
        <w:t>.  Структура и  содержание практики</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Ознакомительная</w:t>
      </w:r>
      <w:r w:rsidRPr="008C2221">
        <w:rPr>
          <w:rFonts w:ascii="Times New Roman" w:eastAsia="Times New Roman" w:hAnsi="Times New Roman" w:cs="Times New Roman"/>
          <w:sz w:val="28"/>
          <w:szCs w:val="28"/>
          <w:lang w:val="x-none" w:eastAsia="ru-RU"/>
        </w:rPr>
        <w:t xml:space="preserve"> практика студентов проводится на кафедре «Экономика и управление».</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t>В 4 семестре руководителем практики выдается студентам индивидуальные задания для написания отчета в реферативной форме.</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t xml:space="preserve">Руководство практикой от университета осуществляют ведущие преподаватели кафедры «Экономика и управление». </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t>Заведующий кафедрой совместно с руководителями практики от университета перед началом практики проводят собрание, на котором информируют студентов о порядке прохождения практики, проводится инструктаж по технике безопасности.</w:t>
      </w:r>
    </w:p>
    <w:p w:rsidR="008C2221" w:rsidRPr="008C2221" w:rsidRDefault="008C2221" w:rsidP="008C2221">
      <w:pPr>
        <w:spacing w:after="0" w:line="360" w:lineRule="auto"/>
        <w:ind w:firstLine="709"/>
        <w:jc w:val="both"/>
        <w:rPr>
          <w:rFonts w:ascii="Times New Roman" w:eastAsia="Times New Roman" w:hAnsi="Times New Roman" w:cs="Times New Roman"/>
          <w:sz w:val="28"/>
          <w:szCs w:val="28"/>
          <w:lang w:val="x-none" w:eastAsia="ru-RU"/>
        </w:rPr>
      </w:pPr>
      <w:r w:rsidRPr="008C2221">
        <w:rPr>
          <w:rFonts w:ascii="Times New Roman" w:eastAsia="Times New Roman" w:hAnsi="Times New Roman" w:cs="Times New Roman"/>
          <w:sz w:val="28"/>
          <w:szCs w:val="28"/>
          <w:lang w:val="x-none" w:eastAsia="ru-RU"/>
        </w:rPr>
        <w:lastRenderedPageBreak/>
        <w:t>В целях наиболее рационального использования времени студента с руководителем составляется План – прохождения учебной практики и определяется объем работы на каждый день.</w:t>
      </w:r>
    </w:p>
    <w:p w:rsidR="009769C5" w:rsidRPr="009769C5" w:rsidRDefault="009769C5" w:rsidP="008C2221">
      <w:pPr>
        <w:widowControl w:val="0"/>
        <w:shd w:val="clear" w:color="auto" w:fill="FFFFFF"/>
        <w:autoSpaceDE w:val="0"/>
        <w:autoSpaceDN w:val="0"/>
        <w:adjustRightInd w:val="0"/>
        <w:spacing w:after="0" w:line="360" w:lineRule="auto"/>
        <w:ind w:left="24" w:right="14" w:firstLine="709"/>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2"/>
          <w:sz w:val="28"/>
          <w:szCs w:val="28"/>
          <w:lang w:eastAsia="ru-RU"/>
        </w:rPr>
        <w:t>Отчет по практике имеет следующую структуру</w:t>
      </w:r>
      <w:r w:rsidRPr="009769C5">
        <w:rPr>
          <w:rFonts w:ascii="Times New Roman" w:eastAsia="Times New Roman" w:hAnsi="Times New Roman" w:cs="Times New Roman"/>
          <w:color w:val="000000"/>
          <w:spacing w:val="-1"/>
          <w:sz w:val="28"/>
          <w:szCs w:val="28"/>
          <w:lang w:eastAsia="ru-RU"/>
        </w:rPr>
        <w:t xml:space="preserve">: </w:t>
      </w:r>
    </w:p>
    <w:p w:rsidR="009769C5" w:rsidRPr="009769C5" w:rsidRDefault="009769C5" w:rsidP="008C2221">
      <w:pPr>
        <w:widowControl w:val="0"/>
        <w:shd w:val="clear" w:color="auto" w:fill="FFFFFF"/>
        <w:autoSpaceDE w:val="0"/>
        <w:autoSpaceDN w:val="0"/>
        <w:adjustRightInd w:val="0"/>
        <w:spacing w:after="0" w:line="360" w:lineRule="auto"/>
        <w:ind w:left="24" w:right="14" w:firstLine="709"/>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титульный лист;</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лист задания;</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календарный план – график;</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содержание;</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введение;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основная часть отчета;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заключе</w:t>
      </w:r>
      <w:r w:rsidRPr="009769C5">
        <w:rPr>
          <w:rFonts w:ascii="Times New Roman" w:eastAsia="Times New Roman" w:hAnsi="Times New Roman" w:cs="Times New Roman"/>
          <w:color w:val="000000"/>
          <w:spacing w:val="-1"/>
          <w:sz w:val="28"/>
          <w:szCs w:val="28"/>
          <w:lang w:eastAsia="ru-RU"/>
        </w:rPr>
        <w:softHyphen/>
        <w:t xml:space="preserve">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список использованных источников;</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приложения.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 xml:space="preserve">Отчет оформляется в виде пояснительной записки. Титульный лист, лист задания, </w:t>
      </w:r>
      <w:r w:rsidR="000D04D9">
        <w:rPr>
          <w:rFonts w:ascii="Times New Roman" w:eastAsia="Times New Roman" w:hAnsi="Times New Roman" w:cs="Times New Roman"/>
          <w:bCs/>
          <w:color w:val="000000"/>
          <w:spacing w:val="-1"/>
          <w:sz w:val="28"/>
          <w:szCs w:val="28"/>
          <w:lang w:eastAsia="ru-RU"/>
        </w:rPr>
        <w:t>план-график</w:t>
      </w:r>
      <w:r w:rsidRPr="009769C5">
        <w:rPr>
          <w:rFonts w:ascii="Times New Roman" w:eastAsia="Times New Roman" w:hAnsi="Times New Roman" w:cs="Times New Roman"/>
          <w:bCs/>
          <w:color w:val="000000"/>
          <w:spacing w:val="-1"/>
          <w:sz w:val="28"/>
          <w:szCs w:val="28"/>
          <w:lang w:eastAsia="ru-RU"/>
        </w:rPr>
        <w:t>,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9769C5">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w:t>
      </w:r>
      <w:r w:rsidR="00131367">
        <w:rPr>
          <w:rFonts w:ascii="Times New Roman" w:eastAsia="Times New Roman" w:hAnsi="Times New Roman" w:cs="Times New Roman"/>
          <w:bCs/>
          <w:spacing w:val="-1"/>
          <w:sz w:val="28"/>
          <w:szCs w:val="28"/>
          <w:lang w:eastAsia="ru-RU"/>
        </w:rPr>
        <w:t xml:space="preserve"> 242</w:t>
      </w:r>
      <w:r w:rsidRPr="009769C5">
        <w:rPr>
          <w:rFonts w:ascii="Times New Roman" w:eastAsia="Times New Roman" w:hAnsi="Times New Roman" w:cs="Times New Roman"/>
          <w:bCs/>
          <w:spacing w:val="-1"/>
          <w:sz w:val="28"/>
          <w:szCs w:val="28"/>
          <w:lang w:eastAsia="ru-RU"/>
        </w:rPr>
        <w:t>.</w:t>
      </w:r>
    </w:p>
    <w:p w:rsid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3"/>
          <w:sz w:val="28"/>
          <w:szCs w:val="28"/>
          <w:lang w:eastAsia="ru-RU"/>
        </w:rPr>
      </w:pPr>
      <w:r w:rsidRPr="009769C5">
        <w:rPr>
          <w:rFonts w:ascii="Times New Roman" w:eastAsia="Times New Roman" w:hAnsi="Times New Roman" w:cs="Times New Roman"/>
          <w:color w:val="000000"/>
          <w:spacing w:val="-1"/>
          <w:sz w:val="28"/>
          <w:szCs w:val="28"/>
          <w:lang w:eastAsia="ru-RU"/>
        </w:rPr>
        <w:t xml:space="preserve">Структура и </w:t>
      </w:r>
      <w:r w:rsidRPr="009769C5">
        <w:rPr>
          <w:rFonts w:ascii="Times New Roman" w:eastAsia="Times New Roman" w:hAnsi="Times New Roman" w:cs="Times New Roman"/>
          <w:color w:val="000000"/>
          <w:spacing w:val="-2"/>
          <w:sz w:val="28"/>
          <w:szCs w:val="28"/>
          <w:lang w:eastAsia="ru-RU"/>
        </w:rPr>
        <w:t xml:space="preserve">содержание основной части отчета должны соответствовать </w:t>
      </w:r>
      <w:r w:rsidRPr="009769C5">
        <w:rPr>
          <w:rFonts w:ascii="Times New Roman" w:eastAsia="Times New Roman" w:hAnsi="Times New Roman" w:cs="Times New Roman"/>
          <w:bCs/>
          <w:color w:val="000000"/>
          <w:spacing w:val="-1"/>
          <w:sz w:val="28"/>
          <w:szCs w:val="28"/>
          <w:lang w:eastAsia="ru-RU"/>
        </w:rPr>
        <w:t>тре</w:t>
      </w:r>
      <w:r>
        <w:rPr>
          <w:rFonts w:ascii="Times New Roman" w:eastAsia="Times New Roman" w:hAnsi="Times New Roman" w:cs="Times New Roman"/>
          <w:bCs/>
          <w:color w:val="000000"/>
          <w:spacing w:val="-1"/>
          <w:sz w:val="28"/>
          <w:szCs w:val="28"/>
          <w:lang w:eastAsia="ru-RU"/>
        </w:rPr>
        <w:t>бованиям 4</w:t>
      </w:r>
      <w:r w:rsidRPr="009769C5">
        <w:rPr>
          <w:rFonts w:ascii="Times New Roman" w:eastAsia="Times New Roman" w:hAnsi="Times New Roman" w:cs="Times New Roman"/>
          <w:bCs/>
          <w:color w:val="000000"/>
          <w:spacing w:val="-1"/>
          <w:sz w:val="28"/>
          <w:szCs w:val="28"/>
          <w:lang w:eastAsia="ru-RU"/>
        </w:rPr>
        <w:t>-го раздела данных методических указаний. Отчет может содер</w:t>
      </w:r>
      <w:r w:rsidRPr="009769C5">
        <w:rPr>
          <w:rFonts w:ascii="Times New Roman" w:eastAsia="Times New Roman" w:hAnsi="Times New Roman" w:cs="Times New Roman"/>
          <w:bCs/>
          <w:color w:val="000000"/>
          <w:spacing w:val="-1"/>
          <w:sz w:val="28"/>
          <w:szCs w:val="28"/>
          <w:lang w:eastAsia="ru-RU"/>
        </w:rPr>
        <w:softHyphen/>
        <w:t>жать необходимые рисунки, таблицы, расчеты, образцы документации, используемой на предприятии.</w:t>
      </w:r>
      <w:r w:rsidRPr="009769C5">
        <w:rPr>
          <w:rFonts w:ascii="Times New Roman" w:eastAsia="Times New Roman" w:hAnsi="Times New Roman" w:cs="Times New Roman"/>
          <w:color w:val="000000"/>
          <w:spacing w:val="-3"/>
          <w:sz w:val="28"/>
          <w:szCs w:val="28"/>
          <w:lang w:eastAsia="ru-RU"/>
        </w:rPr>
        <w:t xml:space="preserve"> </w:t>
      </w:r>
    </w:p>
    <w:p w:rsidR="00827242" w:rsidRDefault="00827242" w:rsidP="0082724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D04D9">
        <w:rPr>
          <w:rFonts w:ascii="Times New Roman" w:hAnsi="Times New Roman" w:cs="Times New Roman"/>
          <w:sz w:val="28"/>
          <w:szCs w:val="28"/>
        </w:rPr>
        <w:t xml:space="preserve">В качестве индивидуального </w:t>
      </w:r>
      <w:r w:rsidRPr="009769C5">
        <w:rPr>
          <w:rFonts w:ascii="Times New Roman" w:hAnsi="Times New Roman" w:cs="Times New Roman"/>
          <w:sz w:val="28"/>
          <w:szCs w:val="28"/>
        </w:rPr>
        <w:t xml:space="preserve">задания по согласованию с руководителем практики от </w:t>
      </w:r>
      <w:r w:rsidRPr="009769C5">
        <w:rPr>
          <w:rFonts w:ascii="Times New Roman" w:hAnsi="Times New Roman" w:cs="Times New Roman"/>
          <w:bCs/>
          <w:sz w:val="28"/>
          <w:szCs w:val="28"/>
        </w:rPr>
        <w:t>Института технологий (филиал) ДГТУ в г. Волгодонске</w:t>
      </w:r>
      <w:r w:rsidRPr="009769C5">
        <w:rPr>
          <w:rFonts w:ascii="Times New Roman" w:hAnsi="Times New Roman" w:cs="Times New Roman"/>
          <w:sz w:val="28"/>
          <w:szCs w:val="28"/>
        </w:rPr>
        <w:t xml:space="preserve"> предлагается </w:t>
      </w:r>
      <w:r>
        <w:rPr>
          <w:rFonts w:ascii="Times New Roman" w:hAnsi="Times New Roman" w:cs="Times New Roman"/>
          <w:sz w:val="28"/>
          <w:szCs w:val="28"/>
        </w:rPr>
        <w:t>выполнить задание по следующим направлениям:</w:t>
      </w:r>
    </w:p>
    <w:p w:rsidR="000D04D9" w:rsidRPr="000D04D9" w:rsidRDefault="000D04D9" w:rsidP="000D04D9">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0D04D9">
        <w:rPr>
          <w:rFonts w:ascii="Times New Roman" w:hAnsi="Times New Roman" w:cs="Times New Roman"/>
          <w:b/>
          <w:sz w:val="28"/>
          <w:szCs w:val="28"/>
        </w:rPr>
        <w:lastRenderedPageBreak/>
        <w:t>Перечень тем длят написания отчетов:</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r w:rsidRPr="00827242">
        <w:rPr>
          <w:rFonts w:ascii="Times New Roman" w:hAnsi="Times New Roman"/>
          <w:sz w:val="28"/>
          <w:szCs w:val="28"/>
        </w:rPr>
        <w:t>Определение туризма.</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r w:rsidRPr="00827242">
        <w:rPr>
          <w:rFonts w:ascii="Times New Roman" w:hAnsi="Times New Roman"/>
          <w:sz w:val="28"/>
          <w:szCs w:val="28"/>
        </w:rPr>
        <w:t>Социально-экономические категории туризма.</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Основные этапы истории развития туризма в мире.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Типы, формы и категории международного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Актуальные проблемы развития туризма в РФ.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Современные научные подходы к исследованиям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Виды туризма по мотивационным факторам. </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proofErr w:type="spellStart"/>
      <w:r w:rsidRPr="00827242">
        <w:rPr>
          <w:rFonts w:ascii="Times New Roman" w:hAnsi="Times New Roman"/>
          <w:sz w:val="28"/>
          <w:szCs w:val="28"/>
        </w:rPr>
        <w:t>Специальные</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виды</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туризма</w:t>
      </w:r>
      <w:proofErr w:type="spellEnd"/>
      <w:r w:rsidRPr="00827242">
        <w:rPr>
          <w:rFonts w:ascii="Times New Roman" w:hAnsi="Times New Roman"/>
          <w:sz w:val="28"/>
          <w:szCs w:val="28"/>
        </w:rPr>
        <w:t xml:space="preserve">.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Статичные и динамичные, положительные и отрицательные факторы развития международного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Экологическое, социальное и гуманитарное значение туризма.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Прямое и косвенное влияние туризма на экономику. </w:t>
      </w:r>
    </w:p>
    <w:p w:rsidR="000D04D9"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 xml:space="preserve">Рекреационно-туристский потенциал. Его влияние на развитие международного туризма. </w:t>
      </w:r>
    </w:p>
    <w:p w:rsidR="000D04D9" w:rsidRPr="00827242"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rPr>
      </w:pPr>
      <w:proofErr w:type="spellStart"/>
      <w:r w:rsidRPr="00827242">
        <w:rPr>
          <w:rFonts w:ascii="Times New Roman" w:hAnsi="Times New Roman"/>
          <w:sz w:val="28"/>
          <w:szCs w:val="28"/>
        </w:rPr>
        <w:t>География</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международных</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туристских</w:t>
      </w:r>
      <w:proofErr w:type="spellEnd"/>
      <w:r w:rsidRPr="00827242">
        <w:rPr>
          <w:rFonts w:ascii="Times New Roman" w:hAnsi="Times New Roman"/>
          <w:sz w:val="28"/>
          <w:szCs w:val="28"/>
        </w:rPr>
        <w:t xml:space="preserve"> </w:t>
      </w:r>
      <w:proofErr w:type="spellStart"/>
      <w:r w:rsidRPr="00827242">
        <w:rPr>
          <w:rFonts w:ascii="Times New Roman" w:hAnsi="Times New Roman"/>
          <w:sz w:val="28"/>
          <w:szCs w:val="28"/>
        </w:rPr>
        <w:t>потоков</w:t>
      </w:r>
      <w:proofErr w:type="spellEnd"/>
    </w:p>
    <w:p w:rsidR="00827242"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Тенденции в динамике м</w:t>
      </w:r>
      <w:r w:rsidR="00827242" w:rsidRPr="00003266">
        <w:rPr>
          <w:rFonts w:ascii="Times New Roman" w:hAnsi="Times New Roman"/>
          <w:sz w:val="28"/>
          <w:szCs w:val="28"/>
          <w:lang w:val="ru-RU"/>
        </w:rPr>
        <w:t>еждународного туризма в Европе.</w:t>
      </w:r>
    </w:p>
    <w:p w:rsidR="00131367" w:rsidRPr="00003266" w:rsidRDefault="000D04D9" w:rsidP="00827242">
      <w:pPr>
        <w:pStyle w:val="a5"/>
        <w:numPr>
          <w:ilvl w:val="0"/>
          <w:numId w:val="46"/>
        </w:numPr>
        <w:autoSpaceDE w:val="0"/>
        <w:autoSpaceDN w:val="0"/>
        <w:adjustRightInd w:val="0"/>
        <w:spacing w:line="360" w:lineRule="auto"/>
        <w:ind w:left="0" w:firstLine="851"/>
        <w:jc w:val="both"/>
        <w:rPr>
          <w:rFonts w:ascii="Times New Roman" w:hAnsi="Times New Roman"/>
          <w:sz w:val="28"/>
          <w:szCs w:val="28"/>
          <w:lang w:val="ru-RU"/>
        </w:rPr>
      </w:pPr>
      <w:r w:rsidRPr="00003266">
        <w:rPr>
          <w:rFonts w:ascii="Times New Roman" w:hAnsi="Times New Roman"/>
          <w:sz w:val="28"/>
          <w:szCs w:val="28"/>
          <w:lang w:val="ru-RU"/>
        </w:rPr>
        <w:t>Современное состояние и тенденции развития туристского рынка</w:t>
      </w:r>
    </w:p>
    <w:p w:rsidR="0096480F" w:rsidRDefault="0096480F" w:rsidP="00C83C50">
      <w:pPr>
        <w:widowControl w:val="0"/>
        <w:autoSpaceDE w:val="0"/>
        <w:autoSpaceDN w:val="0"/>
        <w:adjustRightInd w:val="0"/>
        <w:spacing w:after="0" w:line="240" w:lineRule="auto"/>
        <w:jc w:val="center"/>
        <w:rPr>
          <w:rFonts w:ascii="Times New Roman" w:hAnsi="Times New Roman" w:cs="Times New Roman"/>
          <w:color w:val="000000"/>
          <w:sz w:val="19"/>
          <w:szCs w:val="19"/>
        </w:rPr>
      </w:pPr>
    </w:p>
    <w:p w:rsidR="0096480F"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B948FA" w:rsidRDefault="00152EE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83C50" w:rsidRPr="00B948FA">
        <w:rPr>
          <w:rFonts w:ascii="Times New Roman" w:eastAsia="Times New Roman" w:hAnsi="Times New Roman" w:cs="Times New Roman"/>
          <w:b/>
          <w:sz w:val="28"/>
          <w:szCs w:val="28"/>
          <w:lang w:eastAsia="ru-RU"/>
        </w:rPr>
        <w:t>. Формы отчетности и аттестации по итогам практики</w:t>
      </w:r>
    </w:p>
    <w:p w:rsidR="007100AF" w:rsidRPr="00B948FA" w:rsidRDefault="007100AF" w:rsidP="00710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4ABF" w:rsidRPr="00B948FA"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480F" w:rsidRPr="0096480F" w:rsidRDefault="0096480F" w:rsidP="009769C5">
      <w:pPr>
        <w:pStyle w:val="ae"/>
        <w:spacing w:after="0" w:line="360" w:lineRule="auto"/>
        <w:ind w:left="0" w:firstLine="851"/>
        <w:jc w:val="both"/>
        <w:rPr>
          <w:sz w:val="28"/>
          <w:szCs w:val="28"/>
        </w:rPr>
      </w:pPr>
      <w:r w:rsidRPr="0096480F">
        <w:rPr>
          <w:sz w:val="28"/>
          <w:szCs w:val="28"/>
        </w:rPr>
        <w:t>По окончании практики каждый обучающийся представляет отчет, который должен содержать материалы в полном соответствии с программой 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Следует помнить, что качество выполнения отчета определяется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подтверждающего тот или иной вывод </w:t>
      </w:r>
      <w:r w:rsidRPr="0096480F">
        <w:rPr>
          <w:sz w:val="28"/>
          <w:szCs w:val="28"/>
        </w:rPr>
        <w:lastRenderedPageBreak/>
        <w:t>студента-практиканта. Следует обратить внимание на то, как фактически обстоит дело на предприятии с решением тех вопросов, которые составляют содержание практики.</w:t>
      </w:r>
    </w:p>
    <w:p w:rsidR="000D04D9" w:rsidRDefault="0096480F" w:rsidP="009769C5">
      <w:pPr>
        <w:pStyle w:val="ae"/>
        <w:spacing w:after="0" w:line="360" w:lineRule="auto"/>
        <w:ind w:left="0" w:firstLine="851"/>
        <w:jc w:val="both"/>
        <w:rPr>
          <w:sz w:val="28"/>
          <w:szCs w:val="28"/>
        </w:rPr>
      </w:pPr>
      <w:r w:rsidRPr="0096480F">
        <w:rPr>
          <w:sz w:val="28"/>
          <w:szCs w:val="28"/>
        </w:rPr>
        <w:t xml:space="preserve">Отчет подписывается </w:t>
      </w:r>
      <w:proofErr w:type="gramStart"/>
      <w:r w:rsidRPr="0096480F">
        <w:rPr>
          <w:sz w:val="28"/>
          <w:szCs w:val="28"/>
        </w:rPr>
        <w:t>обучающимися</w:t>
      </w:r>
      <w:proofErr w:type="gramEnd"/>
      <w:r w:rsidRPr="0096480F">
        <w:rPr>
          <w:sz w:val="28"/>
          <w:szCs w:val="28"/>
        </w:rPr>
        <w:t xml:space="preserve"> и руководителем практики от </w:t>
      </w:r>
      <w:r w:rsidR="000D04D9">
        <w:rPr>
          <w:sz w:val="28"/>
          <w:szCs w:val="28"/>
        </w:rPr>
        <w:t>кафедры</w:t>
      </w:r>
      <w:r w:rsidRPr="0096480F">
        <w:rPr>
          <w:sz w:val="28"/>
          <w:szCs w:val="28"/>
        </w:rPr>
        <w:t xml:space="preserve">. </w:t>
      </w:r>
    </w:p>
    <w:p w:rsidR="0096480F" w:rsidRPr="0096480F" w:rsidRDefault="0096480F" w:rsidP="009769C5">
      <w:pPr>
        <w:pStyle w:val="ae"/>
        <w:spacing w:after="0" w:line="360" w:lineRule="auto"/>
        <w:ind w:left="0" w:firstLine="851"/>
        <w:jc w:val="both"/>
        <w:rPr>
          <w:sz w:val="28"/>
          <w:szCs w:val="28"/>
        </w:rPr>
      </w:pPr>
      <w:r w:rsidRPr="0096480F">
        <w:rPr>
          <w:sz w:val="28"/>
          <w:szCs w:val="28"/>
        </w:rPr>
        <w:t>Законченный отчет сдается на проверку, руководителю практики от института, который устанавливает соответствие содержания отчета программе практики, качество его выполнения, оформления и т.п. Если отчет отвечает установленным требованиям, то он подписывается руководителем практики и допускается к защите.</w:t>
      </w:r>
    </w:p>
    <w:p w:rsidR="0096480F" w:rsidRPr="0096480F" w:rsidRDefault="0096480F" w:rsidP="009769C5">
      <w:pPr>
        <w:pStyle w:val="ae"/>
        <w:spacing w:after="0" w:line="360" w:lineRule="auto"/>
        <w:ind w:left="0" w:firstLine="851"/>
        <w:jc w:val="both"/>
        <w:rPr>
          <w:sz w:val="28"/>
          <w:szCs w:val="28"/>
        </w:rPr>
      </w:pPr>
      <w:r w:rsidRPr="0096480F">
        <w:rPr>
          <w:sz w:val="28"/>
          <w:szCs w:val="28"/>
        </w:rPr>
        <w:t>По итогам практики выставляется дифференцированная оценка («отлично», «хорошо», «удовлетворительно»).</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по уважительной причине, направляются на практику повторно по индивидуальному плану.</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96480F">
        <w:rPr>
          <w:color w:val="FF0000"/>
          <w:sz w:val="28"/>
          <w:szCs w:val="28"/>
        </w:rPr>
        <w:t xml:space="preserve"> </w:t>
      </w:r>
      <w:r w:rsidRPr="0096480F">
        <w:rPr>
          <w:sz w:val="28"/>
          <w:szCs w:val="28"/>
        </w:rPr>
        <w:t>института.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Защита отчета по практике является формой итоговой оценки качества освоения обучающимся образовательной программы и прохождения ознакомительной практики. По результатам защиты обучающемуся выставляется оценка «отлично», «хорошо», «удовлетворительно», или «неудовлетворительно».</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«отлично» (81-100 баллов)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понимает основные положения практики, демонстрирует умение применять их для выполнения задания, в котором нет явно указанных способов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lastRenderedPageBreak/>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6480F" w:rsidRPr="0096480F" w:rsidRDefault="0096480F" w:rsidP="009769C5">
      <w:pPr>
        <w:spacing w:after="0" w:line="360" w:lineRule="auto"/>
        <w:ind w:right="281" w:firstLine="851"/>
        <w:jc w:val="both"/>
        <w:rPr>
          <w:rFonts w:ascii="Times New Roman" w:eastAsia="Calibri" w:hAnsi="Times New Roman" w:cs="Times New Roman"/>
          <w:sz w:val="28"/>
          <w:szCs w:val="28"/>
        </w:rPr>
      </w:pPr>
      <w:proofErr w:type="gramStart"/>
      <w:r w:rsidRPr="0096480F">
        <w:rPr>
          <w:rFonts w:ascii="Times New Roman" w:eastAsia="Calibri" w:hAnsi="Times New Roman" w:cs="Times New Roman"/>
          <w:sz w:val="28"/>
          <w:szCs w:val="28"/>
        </w:rPr>
        <w:t>- ответ обучающегося по теоретическому и практическому материалу, содержащемуся в примерных вопросах, является полным, и удовлетворяет требованиям;</w:t>
      </w:r>
      <w:proofErr w:type="gramEnd"/>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продемонстрировал свободное владение концептуально-понятийным аппаратом, научным языком и терминологией;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на дополнительные вопросы преподавателя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дал правильные ответы.</w:t>
      </w:r>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высоком уровне (уровень 3)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«хорошо»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знает, понимает основные положения практики,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ответ по теоретическому материалу, содержащемуся в примерных вопросах,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на дополнительные вопросы преподавателя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дал правильные ответы;</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продемонстрировал владение терминологией соответствующей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среднем уровне (уровень 2)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lastRenderedPageBreak/>
        <w:t>- обучающийся знает и воспроизводит основные положения практики в соответствии с заданием, применяет их для выполнения типового задания, в котором очевиден способ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обучающийся продемонстрировал базовые знания важнейших разделов </w:t>
      </w:r>
      <w:proofErr w:type="gramStart"/>
      <w:r w:rsidRPr="0096480F">
        <w:rPr>
          <w:rFonts w:ascii="Times New Roman" w:eastAsia="Calibri" w:hAnsi="Times New Roman" w:cs="Times New Roman"/>
          <w:sz w:val="28"/>
          <w:szCs w:val="28"/>
        </w:rPr>
        <w:t>практики</w:t>
      </w:r>
      <w:proofErr w:type="gramEnd"/>
      <w:r w:rsidRPr="0096480F">
        <w:rPr>
          <w:rFonts w:ascii="Times New Roman" w:eastAsia="Calibri" w:hAnsi="Times New Roman" w:cs="Times New Roman"/>
          <w:sz w:val="28"/>
          <w:szCs w:val="28"/>
        </w:rPr>
        <w:t xml:space="preserve"> и они соответствуют программе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затруднения в использовании научно-понятийного аппарата в терминологии;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базовом уровне (уровень 1)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«неудовлетворительно»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color w:val="FF0000"/>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имеет представление о содержании практики,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96480F">
        <w:rPr>
          <w:rFonts w:ascii="Times New Roman" w:eastAsia="Times New Roman" w:hAnsi="Times New Roman" w:cs="Times New Roman"/>
          <w:sz w:val="28"/>
          <w:szCs w:val="28"/>
          <w:lang w:eastAsia="ru-RU"/>
        </w:rPr>
        <w:t>построения стандартных теоретических и эконометрических моделей;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существенные пробелы в знании основного материала по практике;</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в процессе защиты отчета по практике, допущены принципиальные ошибки при изложении материала.</w:t>
      </w:r>
    </w:p>
    <w:p w:rsidR="008C4A5C" w:rsidRDefault="0096480F" w:rsidP="009769C5">
      <w:pPr>
        <w:spacing w:line="360" w:lineRule="auto"/>
        <w:ind w:firstLine="851"/>
        <w:rPr>
          <w:rFonts w:ascii="Times New Roman" w:eastAsia="Times New Roman" w:hAnsi="Times New Roman" w:cs="Times New Roman"/>
          <w:b/>
          <w:sz w:val="24"/>
          <w:szCs w:val="24"/>
          <w:lang w:eastAsia="ru-RU"/>
        </w:rPr>
      </w:pPr>
      <w:r w:rsidRPr="0096480F">
        <w:rPr>
          <w:rFonts w:ascii="Times New Roman" w:eastAsia="Calibri" w:hAnsi="Times New Roman" w:cs="Times New Roman"/>
          <w:sz w:val="28"/>
          <w:szCs w:val="28"/>
        </w:rPr>
        <w:t xml:space="preserve">Компетенция (и) или ее часть (и) не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w:t>
      </w:r>
      <w:r w:rsidR="008C4A5C">
        <w:rPr>
          <w:rFonts w:ascii="Times New Roman" w:eastAsia="Times New Roman" w:hAnsi="Times New Roman" w:cs="Times New Roman"/>
          <w:b/>
          <w:sz w:val="24"/>
          <w:szCs w:val="24"/>
          <w:lang w:eastAsia="ru-RU"/>
        </w:rPr>
        <w:br w:type="page"/>
      </w:r>
    </w:p>
    <w:p w:rsidR="00C83C50" w:rsidRPr="00F534ED" w:rsidRDefault="00152EE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C83C50" w:rsidRPr="00F534ED">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12"/>
        <w:gridCol w:w="4906"/>
        <w:gridCol w:w="1657"/>
        <w:gridCol w:w="1248"/>
      </w:tblGrid>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6.1.1. </w:t>
            </w:r>
            <w:proofErr w:type="spellStart"/>
            <w:r w:rsidRPr="009769C5">
              <w:rPr>
                <w:rFonts w:ascii="Times New Roman" w:eastAsiaTheme="minorEastAsia" w:hAnsi="Times New Roman" w:cs="Times New Roman"/>
                <w:b/>
                <w:color w:val="000000"/>
                <w:sz w:val="19"/>
                <w:szCs w:val="19"/>
                <w:lang w:val="en-US"/>
              </w:rPr>
              <w:t>Основная</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литература</w:t>
            </w:r>
            <w:proofErr w:type="spellEnd"/>
          </w:p>
        </w:tc>
      </w:tr>
      <w:tr w:rsidR="009769C5" w:rsidRPr="009769C5" w:rsidTr="009769C5">
        <w:trPr>
          <w:trHeight w:hRule="exact" w:val="27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О.В. </w:t>
            </w:r>
            <w:proofErr w:type="spellStart"/>
            <w:r w:rsidRPr="009769C5">
              <w:rPr>
                <w:rFonts w:ascii="Times New Roman" w:eastAsiaTheme="minorEastAsia" w:hAnsi="Times New Roman" w:cs="Times New Roman"/>
                <w:color w:val="000000"/>
                <w:sz w:val="19"/>
                <w:szCs w:val="19"/>
                <w:lang w:val="en-US"/>
              </w:rPr>
              <w:t>Карабанова</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Экономика организации (предприятия) [Электронный ресурс]</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практикум для академического </w:t>
            </w:r>
            <w:proofErr w:type="spellStart"/>
            <w:r w:rsidRPr="009769C5">
              <w:rPr>
                <w:rFonts w:ascii="Times New Roman" w:eastAsiaTheme="minorEastAsia" w:hAnsi="Times New Roman" w:cs="Times New Roman"/>
                <w:color w:val="000000"/>
                <w:sz w:val="19"/>
                <w:szCs w:val="19"/>
              </w:rPr>
              <w:t>бакалавриата</w:t>
            </w:r>
            <w:proofErr w:type="spellEnd"/>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/30549.</w:t>
            </w:r>
            <w:r w:rsidRPr="009769C5">
              <w:rPr>
                <w:rFonts w:ascii="Times New Roman" w:eastAsiaTheme="minorEastAsia" w:hAnsi="Times New Roman" w:cs="Times New Roman"/>
                <w:color w:val="000000"/>
                <w:sz w:val="19"/>
                <w:szCs w:val="19"/>
                <w:lang w:val="en-US"/>
              </w:rPr>
              <w:t>html</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762218" w:rsidRDefault="00762218" w:rsidP="009769C5">
            <w:pPr>
              <w:spacing w:after="0" w:line="240" w:lineRule="auto"/>
              <w:rPr>
                <w:rFonts w:eastAsiaTheme="minorEastAsia"/>
                <w:sz w:val="19"/>
                <w:szCs w:val="19"/>
              </w:rPr>
            </w:pPr>
            <w:r>
              <w:rPr>
                <w:rFonts w:ascii="Times New Roman" w:eastAsiaTheme="minorEastAsia" w:hAnsi="Times New Roman" w:cs="Times New Roman"/>
                <w:color w:val="000000"/>
                <w:sz w:val="19"/>
                <w:szCs w:val="19"/>
                <w:lang w:val="en-US"/>
              </w:rPr>
              <w:t xml:space="preserve">М. : </w:t>
            </w:r>
            <w:proofErr w:type="spellStart"/>
            <w:r>
              <w:rPr>
                <w:rFonts w:ascii="Times New Roman" w:eastAsiaTheme="minorEastAsia" w:hAnsi="Times New Roman" w:cs="Times New Roman"/>
                <w:color w:val="000000"/>
                <w:sz w:val="19"/>
                <w:szCs w:val="19"/>
                <w:lang w:val="en-US"/>
              </w:rPr>
              <w:t>Логос</w:t>
            </w:r>
            <w:proofErr w:type="spellEnd"/>
            <w:r>
              <w:rPr>
                <w:rFonts w:ascii="Times New Roman" w:eastAsiaTheme="minorEastAsia" w:hAnsi="Times New Roman" w:cs="Times New Roman"/>
                <w:color w:val="000000"/>
                <w:sz w:val="19"/>
                <w:szCs w:val="19"/>
                <w:lang w:val="en-US"/>
              </w:rPr>
              <w:t>, 201</w:t>
            </w:r>
            <w:r>
              <w:rPr>
                <w:rFonts w:ascii="Times New Roman" w:eastAsiaTheme="minorEastAsia" w:hAnsi="Times New Roman" w:cs="Times New Roman"/>
                <w:color w:val="000000"/>
                <w:sz w:val="19"/>
                <w:szCs w:val="19"/>
              </w:rPr>
              <w:t>9</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Торхова</w:t>
            </w:r>
            <w:proofErr w:type="spellEnd"/>
            <w:r w:rsidRPr="009769C5">
              <w:rPr>
                <w:rFonts w:ascii="Times New Roman" w:eastAsiaTheme="minorEastAsia" w:hAnsi="Times New Roman" w:cs="Times New Roman"/>
                <w:color w:val="000000"/>
                <w:sz w:val="19"/>
                <w:szCs w:val="19"/>
                <w:lang w:val="en-US"/>
              </w:rPr>
              <w:t>, А.Н.</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Анализ финансово-хозяйственной деятельности предприятия</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учебное пособие</w:t>
            </w:r>
          </w:p>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URL: http://biblioclub.ru/index.php?page=book&amp;id=473319</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Москва</w:t>
            </w:r>
            <w:proofErr w:type="spellEnd"/>
            <w:r w:rsidRPr="009769C5">
              <w:rPr>
                <w:rFonts w:ascii="Times New Roman" w:eastAsiaTheme="minorEastAsia" w:hAnsi="Times New Roman" w:cs="Times New Roman"/>
                <w:color w:val="000000"/>
                <w:sz w:val="19"/>
                <w:szCs w:val="19"/>
                <w:lang w:val="en-US"/>
              </w:rPr>
              <w:t xml:space="preserve"> ; </w:t>
            </w:r>
            <w:proofErr w:type="spellStart"/>
            <w:r w:rsidRPr="009769C5">
              <w:rPr>
                <w:rFonts w:ascii="Times New Roman" w:eastAsiaTheme="minorEastAsia" w:hAnsi="Times New Roman" w:cs="Times New Roman"/>
                <w:color w:val="000000"/>
                <w:sz w:val="19"/>
                <w:szCs w:val="19"/>
                <w:lang w:val="en-US"/>
              </w:rPr>
              <w:t>Берлин</w:t>
            </w:r>
            <w:proofErr w:type="spellEnd"/>
            <w:r w:rsidRPr="009769C5">
              <w:rPr>
                <w:rFonts w:ascii="Times New Roman" w:eastAsiaTheme="minorEastAsia" w:hAnsi="Times New Roman" w:cs="Times New Roman"/>
                <w:color w:val="000000"/>
                <w:sz w:val="19"/>
                <w:szCs w:val="19"/>
                <w:lang w:val="en-US"/>
              </w:rPr>
              <w:t xml:space="preserve"> : </w:t>
            </w:r>
            <w:proofErr w:type="spellStart"/>
            <w:r w:rsidRPr="009769C5">
              <w:rPr>
                <w:rFonts w:ascii="Times New Roman" w:eastAsiaTheme="minorEastAsia" w:hAnsi="Times New Roman" w:cs="Times New Roman"/>
                <w:color w:val="000000"/>
                <w:sz w:val="19"/>
                <w:szCs w:val="19"/>
                <w:lang w:val="en-US"/>
              </w:rPr>
              <w:t>Директ-Медиа</w:t>
            </w:r>
            <w:proofErr w:type="spellEnd"/>
            <w:r w:rsidRPr="009769C5">
              <w:rPr>
                <w:rFonts w:ascii="Times New Roman" w:eastAsiaTheme="minorEastAsia" w:hAnsi="Times New Roman" w:cs="Times New Roman"/>
                <w:color w:val="000000"/>
                <w:sz w:val="19"/>
                <w:szCs w:val="19"/>
                <w:lang w:val="en-US"/>
              </w:rPr>
              <w:t>, 2017</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236"/>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Л.М. </w:t>
            </w:r>
            <w:proofErr w:type="spellStart"/>
            <w:r w:rsidRPr="009769C5">
              <w:rPr>
                <w:rFonts w:ascii="Times New Roman" w:eastAsiaTheme="minorEastAsia" w:hAnsi="Times New Roman" w:cs="Times New Roman"/>
                <w:color w:val="000000"/>
                <w:sz w:val="19"/>
                <w:szCs w:val="19"/>
                <w:lang w:val="en-US"/>
              </w:rPr>
              <w:t>Загорская</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Теория и практика социально-культурного сервиса</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=228892</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Министерство образования и науки Российской Федерации, Новосибирский государственный технический универси</w:t>
            </w:r>
            <w:r w:rsidR="00762218">
              <w:rPr>
                <w:rFonts w:ascii="Times New Roman" w:eastAsiaTheme="minorEastAsia" w:hAnsi="Times New Roman" w:cs="Times New Roman"/>
                <w:color w:val="000000"/>
                <w:sz w:val="19"/>
                <w:szCs w:val="19"/>
              </w:rPr>
              <w:t>тет. - Новосибирск</w:t>
            </w:r>
            <w:proofErr w:type="gramStart"/>
            <w:r w:rsidR="00762218">
              <w:rPr>
                <w:rFonts w:ascii="Times New Roman" w:eastAsiaTheme="minorEastAsia" w:hAnsi="Times New Roman" w:cs="Times New Roman"/>
                <w:color w:val="000000"/>
                <w:sz w:val="19"/>
                <w:szCs w:val="19"/>
              </w:rPr>
              <w:t xml:space="preserve"> :</w:t>
            </w:r>
            <w:proofErr w:type="gramEnd"/>
            <w:r w:rsidR="00762218">
              <w:rPr>
                <w:rFonts w:ascii="Times New Roman" w:eastAsiaTheme="minorEastAsia" w:hAnsi="Times New Roman" w:cs="Times New Roman"/>
                <w:color w:val="000000"/>
                <w:sz w:val="19"/>
                <w:szCs w:val="19"/>
              </w:rPr>
              <w:t xml:space="preserve"> НГТУ,, 2018</w:t>
            </w:r>
            <w:r w:rsidRPr="009769C5">
              <w:rPr>
                <w:rFonts w:ascii="Times New Roman" w:eastAsiaTheme="minorEastAsia" w:hAnsi="Times New Roman" w:cs="Times New Roman"/>
                <w:color w:val="000000"/>
                <w:sz w:val="19"/>
                <w:szCs w:val="19"/>
              </w:rPr>
              <w:t>.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5092"/>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Семиглазов</w:t>
            </w:r>
            <w:proofErr w:type="spellEnd"/>
            <w:r w:rsidRPr="009769C5">
              <w:rPr>
                <w:rFonts w:ascii="Times New Roman" w:eastAsiaTheme="minorEastAsia" w:hAnsi="Times New Roman" w:cs="Times New Roman"/>
                <w:color w:val="000000"/>
                <w:sz w:val="19"/>
                <w:szCs w:val="19"/>
                <w:lang w:val="en-US"/>
              </w:rPr>
              <w:t>, В.А.</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предприятий сервиса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=480954</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Министерство образования и науки Российской Федерации, Федеральное государственное бюджетное образовательное учреждение высшего </w:t>
            </w:r>
            <w:proofErr w:type="spellStart"/>
            <w:r w:rsidRPr="009769C5">
              <w:rPr>
                <w:rFonts w:ascii="Times New Roman" w:eastAsiaTheme="minorEastAsia" w:hAnsi="Times New Roman" w:cs="Times New Roman"/>
                <w:color w:val="000000"/>
                <w:sz w:val="19"/>
                <w:szCs w:val="19"/>
              </w:rPr>
              <w:t>профессиональног</w:t>
            </w:r>
            <w:proofErr w:type="spellEnd"/>
            <w:r w:rsidRPr="009769C5">
              <w:rPr>
                <w:rFonts w:ascii="Times New Roman" w:eastAsiaTheme="minorEastAsia" w:hAnsi="Times New Roman" w:cs="Times New Roman"/>
                <w:color w:val="000000"/>
                <w:sz w:val="19"/>
                <w:szCs w:val="19"/>
              </w:rPr>
              <w:t xml:space="preserve"> </w:t>
            </w:r>
            <w:proofErr w:type="gramStart"/>
            <w:r w:rsidRPr="009769C5">
              <w:rPr>
                <w:rFonts w:ascii="Times New Roman" w:eastAsiaTheme="minorEastAsia" w:hAnsi="Times New Roman" w:cs="Times New Roman"/>
                <w:color w:val="000000"/>
                <w:sz w:val="19"/>
                <w:szCs w:val="19"/>
              </w:rPr>
              <w:t>о</w:t>
            </w:r>
            <w:proofErr w:type="gramEnd"/>
            <w:r w:rsidRPr="009769C5">
              <w:rPr>
                <w:rFonts w:ascii="Times New Roman" w:eastAsiaTheme="minorEastAsia" w:hAnsi="Times New Roman" w:cs="Times New Roman"/>
                <w:color w:val="000000"/>
                <w:sz w:val="19"/>
                <w:szCs w:val="19"/>
              </w:rPr>
              <w:t xml:space="preserve"> образования ТОМСКИЙ ГОСУДАРСТВЕН НЫЙ УНИВЕРСИТЕТ СИСТЕМ УПРАВЛЕНИЯ И РАДИОЭЛЕКТРО НИК</w:t>
            </w:r>
            <w:r w:rsidR="00762218">
              <w:rPr>
                <w:rFonts w:ascii="Times New Roman" w:eastAsiaTheme="minorEastAsia" w:hAnsi="Times New Roman" w:cs="Times New Roman"/>
                <w:color w:val="000000"/>
                <w:sz w:val="19"/>
                <w:szCs w:val="19"/>
              </w:rPr>
              <w:t>И (ТУСУР). - Томск</w:t>
            </w:r>
            <w:proofErr w:type="gramStart"/>
            <w:r w:rsidR="00762218">
              <w:rPr>
                <w:rFonts w:ascii="Times New Roman" w:eastAsiaTheme="minorEastAsia" w:hAnsi="Times New Roman" w:cs="Times New Roman"/>
                <w:color w:val="000000"/>
                <w:sz w:val="19"/>
                <w:szCs w:val="19"/>
              </w:rPr>
              <w:t xml:space="preserve"> :</w:t>
            </w:r>
            <w:proofErr w:type="gramEnd"/>
            <w:r w:rsidR="00762218">
              <w:rPr>
                <w:rFonts w:ascii="Times New Roman" w:eastAsiaTheme="minorEastAsia" w:hAnsi="Times New Roman" w:cs="Times New Roman"/>
                <w:color w:val="000000"/>
                <w:sz w:val="19"/>
                <w:szCs w:val="19"/>
              </w:rPr>
              <w:t xml:space="preserve"> ТУСУР, 2017</w:t>
            </w:r>
            <w:r w:rsidRPr="009769C5">
              <w:rPr>
                <w:rFonts w:ascii="Times New Roman" w:eastAsiaTheme="minorEastAsia" w:hAnsi="Times New Roman" w:cs="Times New Roman"/>
                <w:color w:val="000000"/>
                <w:sz w:val="19"/>
                <w:szCs w:val="19"/>
              </w:rPr>
              <w:t>.</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56"/>
        <w:gridCol w:w="4937"/>
        <w:gridCol w:w="1519"/>
        <w:gridCol w:w="1311"/>
      </w:tblGrid>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91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Астанина</w:t>
            </w:r>
            <w:proofErr w:type="spellEnd"/>
            <w:r w:rsidRPr="009769C5">
              <w:rPr>
                <w:rFonts w:ascii="Times New Roman" w:eastAsiaTheme="minorEastAsia" w:hAnsi="Times New Roman" w:cs="Times New Roman"/>
                <w:color w:val="000000"/>
                <w:sz w:val="19"/>
                <w:szCs w:val="19"/>
                <w:lang w:val="en-US"/>
              </w:rPr>
              <w:t>, С.Ю.</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Научно-исследовательская работа студентов (современные требования, проблемы и их решения) [</w:t>
            </w:r>
            <w:proofErr w:type="spellStart"/>
            <w:r w:rsidRPr="009769C5">
              <w:rPr>
                <w:rFonts w:ascii="Times New Roman" w:eastAsiaTheme="minorEastAsia" w:hAnsi="Times New Roman" w:cs="Times New Roman"/>
                <w:color w:val="000000"/>
                <w:sz w:val="19"/>
                <w:szCs w:val="19"/>
              </w:rPr>
              <w:t>лектронный</w:t>
            </w:r>
            <w:proofErr w:type="spellEnd"/>
            <w:r w:rsidRPr="009769C5">
              <w:rPr>
                <w:rFonts w:ascii="Times New Roman" w:eastAsiaTheme="minorEastAsia" w:hAnsi="Times New Roman" w:cs="Times New Roman"/>
                <w:color w:val="000000"/>
                <w:sz w:val="19"/>
                <w:szCs w:val="19"/>
              </w:rPr>
              <w:t xml:space="preserve"> ресурс]: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/16934.</w:t>
            </w:r>
            <w:r w:rsidRPr="009769C5">
              <w:rPr>
                <w:rFonts w:ascii="Times New Roman" w:eastAsiaTheme="minorEastAsia" w:hAnsi="Times New Roman" w:cs="Times New Roman"/>
                <w:color w:val="000000"/>
                <w:sz w:val="19"/>
                <w:szCs w:val="19"/>
                <w:lang w:val="en-US"/>
              </w:rPr>
              <w:t>html</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762218" w:rsidRDefault="009769C5" w:rsidP="009769C5">
            <w:pPr>
              <w:spacing w:after="0" w:line="240" w:lineRule="auto"/>
              <w:rPr>
                <w:rFonts w:eastAsiaTheme="minorEastAsia"/>
                <w:sz w:val="19"/>
                <w:szCs w:val="19"/>
              </w:rPr>
            </w:pPr>
            <w:proofErr w:type="gramStart"/>
            <w:r w:rsidRPr="009769C5">
              <w:rPr>
                <w:rFonts w:ascii="Times New Roman" w:eastAsiaTheme="minorEastAsia" w:hAnsi="Times New Roman" w:cs="Times New Roman"/>
                <w:color w:val="000000"/>
                <w:sz w:val="19"/>
                <w:szCs w:val="19"/>
                <w:lang w:val="en-US"/>
              </w:rPr>
              <w:t>М.:</w:t>
            </w:r>
            <w:proofErr w:type="gram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Современная</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гуманит</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академия</w:t>
            </w:r>
            <w:proofErr w:type="spellEnd"/>
            <w:r w:rsidRPr="009769C5">
              <w:rPr>
                <w:rFonts w:ascii="Times New Roman" w:eastAsiaTheme="minorEastAsia" w:hAnsi="Times New Roman" w:cs="Times New Roman"/>
                <w:color w:val="000000"/>
                <w:sz w:val="19"/>
                <w:szCs w:val="19"/>
                <w:lang w:val="en-US"/>
              </w:rPr>
              <w:t xml:space="preserve">, </w:t>
            </w:r>
            <w:r w:rsidR="00762218">
              <w:rPr>
                <w:rFonts w:ascii="Times New Roman" w:eastAsiaTheme="minorEastAsia" w:hAnsi="Times New Roman" w:cs="Times New Roman"/>
                <w:color w:val="000000"/>
                <w:sz w:val="19"/>
                <w:szCs w:val="19"/>
                <w:lang w:val="en-US"/>
              </w:rPr>
              <w:t>201</w:t>
            </w:r>
            <w:r w:rsidR="00762218">
              <w:rPr>
                <w:rFonts w:ascii="Times New Roman" w:eastAsiaTheme="minorEastAsia" w:hAnsi="Times New Roman" w:cs="Times New Roman"/>
                <w:color w:val="000000"/>
                <w:sz w:val="19"/>
                <w:szCs w:val="19"/>
              </w:rPr>
              <w:t>9</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Панина З. И. , Виноградова М. В.</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=495811</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Москва: Издательско- торговая корпорация «Дашков и</w:t>
            </w:r>
            <w:proofErr w:type="gramStart"/>
            <w:r w:rsidRPr="009769C5">
              <w:rPr>
                <w:rFonts w:ascii="Times New Roman" w:eastAsiaTheme="minorEastAsia" w:hAnsi="Times New Roman" w:cs="Times New Roman"/>
                <w:color w:val="000000"/>
                <w:sz w:val="19"/>
                <w:szCs w:val="19"/>
              </w:rPr>
              <w:t xml:space="preserve"> К</w:t>
            </w:r>
            <w:proofErr w:type="gramEnd"/>
            <w:r w:rsidRPr="009769C5">
              <w:rPr>
                <w:rFonts w:ascii="Times New Roman" w:eastAsiaTheme="minorEastAsia" w:hAnsi="Times New Roman" w:cs="Times New Roman"/>
                <w:color w:val="000000"/>
                <w:sz w:val="19"/>
                <w:szCs w:val="19"/>
              </w:rPr>
              <w:t>°», 2017</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6.1.3. </w:t>
            </w:r>
            <w:proofErr w:type="spellStart"/>
            <w:r w:rsidRPr="009769C5">
              <w:rPr>
                <w:rFonts w:ascii="Times New Roman" w:eastAsiaTheme="minorEastAsia" w:hAnsi="Times New Roman" w:cs="Times New Roman"/>
                <w:b/>
                <w:color w:val="000000"/>
                <w:sz w:val="19"/>
                <w:szCs w:val="19"/>
                <w:lang w:val="en-US"/>
              </w:rPr>
              <w:t>Методические</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разработки</w:t>
            </w:r>
            <w:proofErr w:type="spellEnd"/>
          </w:p>
        </w:tc>
      </w:tr>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lastRenderedPageBreak/>
              <w:t xml:space="preserve">Л.А. </w:t>
            </w:r>
            <w:proofErr w:type="spellStart"/>
            <w:r w:rsidRPr="009769C5">
              <w:rPr>
                <w:rFonts w:ascii="Times New Roman" w:eastAsiaTheme="minorEastAsia" w:hAnsi="Times New Roman" w:cs="Times New Roman"/>
                <w:color w:val="000000"/>
                <w:sz w:val="19"/>
                <w:szCs w:val="19"/>
                <w:lang w:val="en-US"/>
              </w:rPr>
              <w:t>Минасян</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proofErr w:type="gramStart"/>
            <w:r w:rsidRPr="009769C5">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w:t>
            </w:r>
            <w:proofErr w:type="gramEnd"/>
            <w:r w:rsidRPr="009769C5">
              <w:rPr>
                <w:rFonts w:ascii="Times New Roman" w:eastAsiaTheme="minorEastAsia" w:hAnsi="Times New Roman" w:cs="Times New Roman"/>
                <w:color w:val="000000"/>
                <w:sz w:val="19"/>
                <w:szCs w:val="19"/>
              </w:rPr>
              <w:t xml:space="preserve"> Методические рекомендации</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ntb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donstu</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system</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files</w:t>
            </w:r>
            <w:r w:rsidRPr="009769C5">
              <w:rPr>
                <w:rFonts w:ascii="Times New Roman" w:eastAsiaTheme="minorEastAsia" w:hAnsi="Times New Roman" w:cs="Times New Roman"/>
                <w:color w:val="000000"/>
                <w:sz w:val="19"/>
                <w:szCs w:val="19"/>
              </w:rPr>
              <w:t>/2018-537-</w:t>
            </w:r>
            <w:r w:rsidRPr="009769C5">
              <w:rPr>
                <w:rFonts w:ascii="Times New Roman" w:eastAsiaTheme="minorEastAsia" w:hAnsi="Times New Roman" w:cs="Times New Roman"/>
                <w:color w:val="000000"/>
                <w:sz w:val="19"/>
                <w:szCs w:val="19"/>
                <w:lang w:val="en-US"/>
              </w:rPr>
              <w:t>mu</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pdf</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2018</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CellMar>
          <w:left w:w="0" w:type="dxa"/>
          <w:right w:w="0" w:type="dxa"/>
        </w:tblCellMar>
        <w:tblLook w:val="04A0" w:firstRow="1" w:lastRow="0" w:firstColumn="1" w:lastColumn="0" w:noHBand="0" w:noVBand="1"/>
      </w:tblPr>
      <w:tblGrid>
        <w:gridCol w:w="780"/>
        <w:gridCol w:w="8643"/>
      </w:tblGrid>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9769C5" w:rsidRPr="001D45AD"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lang w:val="en-US"/>
              </w:rPr>
              <w:t>" [http://www.iprbookshop.ru]</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ЭБС "Университетская библиотека </w:t>
            </w:r>
            <w:r w:rsidRPr="009769C5">
              <w:rPr>
                <w:rFonts w:ascii="Times New Roman" w:eastAsiaTheme="minorEastAsia" w:hAnsi="Times New Roman" w:cs="Times New Roman"/>
                <w:color w:val="000000"/>
                <w:sz w:val="19"/>
                <w:szCs w:val="19"/>
                <w:lang w:val="en-US"/>
              </w:rPr>
              <w:t>on</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line</w:t>
            </w:r>
            <w:r w:rsidRPr="009769C5">
              <w:rPr>
                <w:rFonts w:ascii="Times New Roman" w:eastAsiaTheme="minorEastAsia" w:hAnsi="Times New Roman" w:cs="Times New Roman"/>
                <w:color w:val="000000"/>
                <w:sz w:val="19"/>
                <w:szCs w:val="19"/>
              </w:rPr>
              <w:t>"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555"/>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6.3.1 Лицензионное и свободно распространяемое программное обеспечение, в том числе отечественного производства, подлежащего ежегодному обновлению</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6.3.1.1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Microsoft Office</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6.3.2 </w:t>
            </w:r>
            <w:proofErr w:type="spellStart"/>
            <w:r w:rsidRPr="009769C5">
              <w:rPr>
                <w:rFonts w:ascii="Times New Roman" w:eastAsiaTheme="minorEastAsia" w:hAnsi="Times New Roman" w:cs="Times New Roman"/>
                <w:b/>
                <w:color w:val="000000"/>
                <w:sz w:val="19"/>
                <w:szCs w:val="19"/>
                <w:lang w:val="en-US"/>
              </w:rPr>
              <w:t>Перечень</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информационных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справочных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систем</w:t>
            </w:r>
            <w:proofErr w:type="spellEnd"/>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Компьютерная справочно-правовая система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consultant</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6.3.2.2</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Университетская библиотека онлайн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6.3.2.3</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rPr>
              <w:t xml:space="preserve">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6.3.2.4</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Лань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e</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lanbook</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com</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6.3.2.5</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Росстат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rosstat</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gov</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Pr="00323738"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94ABF" w:rsidRPr="00094ABF" w:rsidRDefault="00094ABF" w:rsidP="00094ABF">
      <w:pPr>
        <w:rPr>
          <w:rFonts w:eastAsiaTheme="minorEastAsia"/>
          <w:sz w:val="0"/>
          <w:szCs w:val="0"/>
        </w:rPr>
      </w:pPr>
    </w:p>
    <w:p w:rsidR="00F37FEC" w:rsidRPr="009769C5" w:rsidRDefault="00F37FEC" w:rsidP="009769C5">
      <w:pPr>
        <w:spacing w:after="0" w:line="240" w:lineRule="auto"/>
        <w:jc w:val="right"/>
        <w:rPr>
          <w:color w:val="0070C0"/>
        </w:rPr>
      </w:pPr>
    </w:p>
    <w:sectPr w:rsidR="00F37FEC" w:rsidRPr="009769C5"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47" w:rsidRDefault="000E4347">
      <w:pPr>
        <w:spacing w:after="0" w:line="240" w:lineRule="auto"/>
      </w:pPr>
      <w:r>
        <w:separator/>
      </w:r>
    </w:p>
  </w:endnote>
  <w:endnote w:type="continuationSeparator" w:id="0">
    <w:p w:rsidR="000E4347" w:rsidRDefault="000E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D9" w:rsidRDefault="000D04D9"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D04D9" w:rsidRDefault="000D04D9"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D9" w:rsidRDefault="000D04D9"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D45AD">
      <w:rPr>
        <w:rStyle w:val="aa"/>
        <w:noProof/>
      </w:rPr>
      <w:t>2</w:t>
    </w:r>
    <w:r>
      <w:rPr>
        <w:rStyle w:val="aa"/>
      </w:rPr>
      <w:fldChar w:fldCharType="end"/>
    </w:r>
  </w:p>
  <w:p w:rsidR="000D04D9" w:rsidRDefault="000D04D9"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47" w:rsidRDefault="000E4347">
      <w:pPr>
        <w:spacing w:after="0" w:line="240" w:lineRule="auto"/>
      </w:pPr>
      <w:r>
        <w:separator/>
      </w:r>
    </w:p>
  </w:footnote>
  <w:footnote w:type="continuationSeparator" w:id="0">
    <w:p w:rsidR="000E4347" w:rsidRDefault="000E4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67A2D74"/>
    <w:multiLevelType w:val="hybridMultilevel"/>
    <w:tmpl w:val="01489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10">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3">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20">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1">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2">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6">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7">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4">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5">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7">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6"/>
  </w:num>
  <w:num w:numId="3">
    <w:abstractNumId w:val="44"/>
  </w:num>
  <w:num w:numId="4">
    <w:abstractNumId w:val="13"/>
  </w:num>
  <w:num w:numId="5">
    <w:abstractNumId w:val="7"/>
  </w:num>
  <w:num w:numId="6">
    <w:abstractNumId w:val="25"/>
  </w:num>
  <w:num w:numId="7">
    <w:abstractNumId w:val="26"/>
  </w:num>
  <w:num w:numId="8">
    <w:abstractNumId w:val="34"/>
  </w:num>
  <w:num w:numId="9">
    <w:abstractNumId w:val="36"/>
  </w:num>
  <w:num w:numId="10">
    <w:abstractNumId w:val="12"/>
  </w:num>
  <w:num w:numId="11">
    <w:abstractNumId w:val="19"/>
  </w:num>
  <w:num w:numId="12">
    <w:abstractNumId w:val="20"/>
  </w:num>
  <w:num w:numId="13">
    <w:abstractNumId w:val="9"/>
  </w:num>
  <w:num w:numId="14">
    <w:abstractNumId w:val="2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3"/>
  </w:num>
  <w:num w:numId="37">
    <w:abstractNumId w:val="17"/>
  </w:num>
  <w:num w:numId="38">
    <w:abstractNumId w:val="15"/>
  </w:num>
  <w:num w:numId="39">
    <w:abstractNumId w:val="10"/>
  </w:num>
  <w:num w:numId="40">
    <w:abstractNumId w:val="5"/>
  </w:num>
  <w:num w:numId="41">
    <w:abstractNumId w:val="23"/>
  </w:num>
  <w:num w:numId="42">
    <w:abstractNumId w:val="29"/>
  </w:num>
  <w:num w:numId="43">
    <w:abstractNumId w:val="38"/>
  </w:num>
  <w:num w:numId="44">
    <w:abstractNumId w:val="22"/>
  </w:num>
  <w:num w:numId="45">
    <w:abstractNumId w:val="4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03266"/>
    <w:rsid w:val="0000388F"/>
    <w:rsid w:val="00094ABF"/>
    <w:rsid w:val="000D04D9"/>
    <w:rsid w:val="000E4347"/>
    <w:rsid w:val="0011333B"/>
    <w:rsid w:val="00131367"/>
    <w:rsid w:val="00152EEA"/>
    <w:rsid w:val="001A5D28"/>
    <w:rsid w:val="001D0282"/>
    <w:rsid w:val="001D45AD"/>
    <w:rsid w:val="00276D14"/>
    <w:rsid w:val="002D63DE"/>
    <w:rsid w:val="00323738"/>
    <w:rsid w:val="004021A6"/>
    <w:rsid w:val="00407B77"/>
    <w:rsid w:val="004A248E"/>
    <w:rsid w:val="004C4241"/>
    <w:rsid w:val="004F5BFD"/>
    <w:rsid w:val="00521857"/>
    <w:rsid w:val="005B5340"/>
    <w:rsid w:val="0061328A"/>
    <w:rsid w:val="006A4B95"/>
    <w:rsid w:val="007100AF"/>
    <w:rsid w:val="00731DE2"/>
    <w:rsid w:val="00745E8A"/>
    <w:rsid w:val="00762218"/>
    <w:rsid w:val="007B3825"/>
    <w:rsid w:val="007B3826"/>
    <w:rsid w:val="00827242"/>
    <w:rsid w:val="008C2221"/>
    <w:rsid w:val="008C4A5C"/>
    <w:rsid w:val="00914521"/>
    <w:rsid w:val="0096480F"/>
    <w:rsid w:val="009769C5"/>
    <w:rsid w:val="009B2255"/>
    <w:rsid w:val="00A3460B"/>
    <w:rsid w:val="00A87094"/>
    <w:rsid w:val="00B47B34"/>
    <w:rsid w:val="00B75383"/>
    <w:rsid w:val="00B948FA"/>
    <w:rsid w:val="00C65F89"/>
    <w:rsid w:val="00C7055E"/>
    <w:rsid w:val="00C83C50"/>
    <w:rsid w:val="00C93073"/>
    <w:rsid w:val="00D64A60"/>
    <w:rsid w:val="00E17C6A"/>
    <w:rsid w:val="00E242DF"/>
    <w:rsid w:val="00E70A49"/>
    <w:rsid w:val="00F37FEC"/>
    <w:rsid w:val="00F5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 w:type="paragraph" w:styleId="2">
    <w:name w:val="Body Text Indent 2"/>
    <w:basedOn w:val="a"/>
    <w:link w:val="21"/>
    <w:uiPriority w:val="99"/>
    <w:semiHidden/>
    <w:unhideWhenUsed/>
    <w:rsid w:val="00131367"/>
    <w:pPr>
      <w:spacing w:after="120" w:line="480" w:lineRule="auto"/>
      <w:ind w:left="283"/>
    </w:pPr>
  </w:style>
  <w:style w:type="character" w:customStyle="1" w:styleId="21">
    <w:name w:val="Основной текст с отступом 2 Знак"/>
    <w:basedOn w:val="a0"/>
    <w:link w:val="2"/>
    <w:uiPriority w:val="99"/>
    <w:semiHidden/>
    <w:rsid w:val="00131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 w:type="paragraph" w:styleId="2">
    <w:name w:val="Body Text Indent 2"/>
    <w:basedOn w:val="a"/>
    <w:link w:val="21"/>
    <w:uiPriority w:val="99"/>
    <w:semiHidden/>
    <w:unhideWhenUsed/>
    <w:rsid w:val="00131367"/>
    <w:pPr>
      <w:spacing w:after="120" w:line="480" w:lineRule="auto"/>
      <w:ind w:left="283"/>
    </w:pPr>
  </w:style>
  <w:style w:type="character" w:customStyle="1" w:styleId="21">
    <w:name w:val="Основной текст с отступом 2 Знак"/>
    <w:basedOn w:val="a0"/>
    <w:link w:val="2"/>
    <w:uiPriority w:val="99"/>
    <w:semiHidden/>
    <w:rsid w:val="0013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13</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25</cp:revision>
  <dcterms:created xsi:type="dcterms:W3CDTF">2020-06-14T19:00:00Z</dcterms:created>
  <dcterms:modified xsi:type="dcterms:W3CDTF">2024-10-04T09:20:00Z</dcterms:modified>
</cp:coreProperties>
</file>